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2E644" w14:textId="77777777" w:rsidR="004E4524" w:rsidRPr="00D65F90" w:rsidRDefault="004E4524" w:rsidP="00C1276F">
      <w:pPr>
        <w:pStyle w:val="Podtytu"/>
      </w:pPr>
      <w:bookmarkStart w:id="0" w:name="_GoBack"/>
      <w:bookmarkEnd w:id="0"/>
    </w:p>
    <w:p w14:paraId="57A8A9B3" w14:textId="5F740260" w:rsidR="004E4524" w:rsidRPr="00D65F90" w:rsidRDefault="0087350F" w:rsidP="002779E4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Strzyżów, dn. 1.06.</w:t>
      </w:r>
      <w:r w:rsidR="004E4524" w:rsidRPr="00D65F90">
        <w:rPr>
          <w:rFonts w:asciiTheme="minorHAnsi" w:hAnsiTheme="minorHAnsi" w:cstheme="minorHAnsi"/>
          <w:sz w:val="20"/>
          <w:szCs w:val="20"/>
        </w:rPr>
        <w:t>2015</w:t>
      </w:r>
    </w:p>
    <w:p w14:paraId="7C83208D" w14:textId="77777777" w:rsidR="004E4524" w:rsidRPr="00D65F90" w:rsidRDefault="004E4524" w:rsidP="002779E4">
      <w:pPr>
        <w:tabs>
          <w:tab w:val="center" w:pos="4536"/>
          <w:tab w:val="left" w:pos="6060"/>
        </w:tabs>
        <w:rPr>
          <w:rFonts w:asciiTheme="minorHAnsi" w:hAnsiTheme="minorHAnsi" w:cstheme="minorHAnsi"/>
          <w:b/>
          <w:sz w:val="22"/>
        </w:rPr>
      </w:pPr>
    </w:p>
    <w:p w14:paraId="4D84A9F9" w14:textId="5933F6A0" w:rsidR="004E4524" w:rsidRPr="00D65F90" w:rsidRDefault="004E4524" w:rsidP="002779E4">
      <w:pPr>
        <w:pStyle w:val="NormalnyWeb"/>
        <w:tabs>
          <w:tab w:val="left" w:pos="1245"/>
          <w:tab w:val="center" w:pos="4536"/>
          <w:tab w:val="left" w:pos="6180"/>
        </w:tabs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D65F90">
        <w:rPr>
          <w:rFonts w:asciiTheme="minorHAnsi" w:hAnsiTheme="minorHAnsi" w:cstheme="minorHAnsi"/>
          <w:sz w:val="22"/>
          <w:szCs w:val="22"/>
        </w:rPr>
        <w:tab/>
      </w:r>
      <w:r w:rsidRPr="00D65F90">
        <w:rPr>
          <w:rFonts w:asciiTheme="minorHAnsi" w:hAnsiTheme="minorHAnsi" w:cstheme="minorHAnsi"/>
          <w:sz w:val="22"/>
          <w:szCs w:val="22"/>
        </w:rPr>
        <w:tab/>
      </w:r>
      <w:r w:rsidR="00C1276F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75798CE5" w14:textId="77777777" w:rsidR="004E4524" w:rsidRPr="00D65F90" w:rsidRDefault="004E4524" w:rsidP="002779E4">
      <w:pPr>
        <w:pStyle w:val="NormalnyWeb"/>
        <w:tabs>
          <w:tab w:val="left" w:pos="1245"/>
          <w:tab w:val="center" w:pos="4536"/>
          <w:tab w:val="left" w:pos="618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31F2C6B" w14:textId="77777777" w:rsidR="004E4524" w:rsidRPr="009B790E" w:rsidRDefault="004E4524" w:rsidP="002779E4">
      <w:pPr>
        <w:jc w:val="center"/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i/>
          <w:sz w:val="22"/>
        </w:rPr>
        <w:t>(do niniejszego trybu nie stosuje się przepisów Ustawy Prawo Zamówień Publicznych)</w:t>
      </w:r>
    </w:p>
    <w:p w14:paraId="6DF7EF31" w14:textId="77777777" w:rsidR="004E4524" w:rsidRPr="009B790E" w:rsidRDefault="004E4524" w:rsidP="002779E4">
      <w:pPr>
        <w:rPr>
          <w:rFonts w:asciiTheme="minorHAnsi" w:hAnsiTheme="minorHAnsi" w:cstheme="minorHAnsi"/>
          <w:sz w:val="22"/>
        </w:rPr>
      </w:pPr>
    </w:p>
    <w:p w14:paraId="5BA02156" w14:textId="77777777" w:rsidR="004E4524" w:rsidRPr="009B790E" w:rsidRDefault="004E4524" w:rsidP="002779E4">
      <w:pPr>
        <w:rPr>
          <w:rFonts w:asciiTheme="minorHAnsi" w:hAnsiTheme="minorHAnsi" w:cstheme="minorHAnsi"/>
          <w:b/>
          <w:i/>
          <w:sz w:val="22"/>
        </w:rPr>
      </w:pPr>
      <w:r w:rsidRPr="009B790E">
        <w:rPr>
          <w:rFonts w:asciiTheme="minorHAnsi" w:hAnsiTheme="minorHAnsi" w:cstheme="minorHAnsi"/>
          <w:b/>
          <w:i/>
          <w:sz w:val="22"/>
        </w:rPr>
        <w:t>Szanowni Państwo,</w:t>
      </w:r>
    </w:p>
    <w:p w14:paraId="292BC7DF" w14:textId="7DEAA6F7" w:rsidR="004E4524" w:rsidRPr="009B790E" w:rsidRDefault="004E4524" w:rsidP="002779E4">
      <w:pPr>
        <w:ind w:firstLine="708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W związku z realizacją przez Powiat Strzyżowski/Zespół Szkół Technicznych w Strzyżowie, </w:t>
      </w:r>
      <w:r w:rsidRPr="009B790E">
        <w:rPr>
          <w:rFonts w:asciiTheme="minorHAnsi" w:hAnsiTheme="minorHAnsi" w:cstheme="minorHAnsi"/>
          <w:bCs/>
          <w:sz w:val="22"/>
        </w:rPr>
        <w:t>ul. Mickiewicza 11, 38-100 Strzyżów,</w:t>
      </w:r>
      <w:r w:rsidRPr="009B790E">
        <w:rPr>
          <w:rFonts w:asciiTheme="minorHAnsi" w:hAnsiTheme="minorHAnsi" w:cstheme="minorHAnsi"/>
          <w:sz w:val="22"/>
        </w:rPr>
        <w:t xml:space="preserve"> woj. Podkarpackie, reprezentowanym przez Dyrektora Szkoły Adama Witek, projektu </w:t>
      </w:r>
      <w:r w:rsidRPr="009B790E">
        <w:rPr>
          <w:rFonts w:asciiTheme="minorHAnsi" w:hAnsiTheme="minorHAnsi" w:cstheme="minorHAnsi"/>
          <w:i/>
          <w:sz w:val="22"/>
        </w:rPr>
        <w:t>„Podkarpacie stawia na zawodowców”</w:t>
      </w:r>
      <w:r w:rsidRPr="009B790E">
        <w:rPr>
          <w:rFonts w:asciiTheme="minorHAnsi" w:hAnsiTheme="minorHAnsi" w:cstheme="minorHAnsi"/>
          <w:sz w:val="22"/>
        </w:rPr>
        <w:t xml:space="preserve"> współfinansowanego ze środków Unii Europejskiej z Europejskiego Funduszu Społecznego, w ramach </w:t>
      </w:r>
      <w:r w:rsidRPr="009B790E">
        <w:rPr>
          <w:rFonts w:asciiTheme="minorHAnsi" w:hAnsiTheme="minorHAnsi" w:cstheme="minorHAnsi"/>
          <w:bCs/>
          <w:sz w:val="22"/>
        </w:rPr>
        <w:t xml:space="preserve">w ramach Priorytetu IX. Rozwój Wykształcenia i kompetencji w regionach, Działanie 9.2 Podniesienie atrakcyjności i jakości szkolnictwa zawodowego Programu Operacyjnego Kapitał Ludzki, </w:t>
      </w:r>
      <w:r w:rsidRPr="009B790E">
        <w:rPr>
          <w:rFonts w:asciiTheme="minorHAnsi" w:hAnsiTheme="minorHAnsi" w:cstheme="minorHAnsi"/>
          <w:sz w:val="22"/>
        </w:rPr>
        <w:t>zapraszamy do złożenia wstępnej</w:t>
      </w:r>
      <w:r w:rsidRPr="009B790E">
        <w:rPr>
          <w:rFonts w:asciiTheme="minorHAnsi" w:hAnsiTheme="minorHAnsi" w:cstheme="minorHAnsi"/>
          <w:b/>
          <w:i/>
          <w:sz w:val="22"/>
        </w:rPr>
        <w:t xml:space="preserve"> oferty na </w:t>
      </w:r>
      <w:r w:rsidRPr="009B790E">
        <w:rPr>
          <w:rFonts w:asciiTheme="minorHAnsi" w:hAnsiTheme="minorHAnsi" w:cstheme="minorHAnsi"/>
          <w:b/>
          <w:sz w:val="22"/>
        </w:rPr>
        <w:t xml:space="preserve">transport dla uczniów po dodatkowych zajęciach i w dniach wolnych od nauki szkolnej. </w:t>
      </w:r>
    </w:p>
    <w:p w14:paraId="0F9F7182" w14:textId="77777777" w:rsidR="004E4524" w:rsidRPr="009B790E" w:rsidRDefault="004E4524" w:rsidP="002779E4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OLE_LINK1"/>
    </w:p>
    <w:p w14:paraId="72D2443E" w14:textId="77777777" w:rsidR="004E4524" w:rsidRPr="009B790E" w:rsidRDefault="004E4524" w:rsidP="002779E4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  <w:r w:rsidRPr="009B790E">
        <w:rPr>
          <w:rFonts w:asciiTheme="minorHAnsi" w:hAnsiTheme="minorHAnsi" w:cstheme="minorHAnsi"/>
          <w:b/>
          <w:u w:val="single"/>
        </w:rPr>
        <w:t>Kody CPV</w:t>
      </w:r>
    </w:p>
    <w:p w14:paraId="0790EB53" w14:textId="77777777" w:rsidR="004E4524" w:rsidRPr="009B790E" w:rsidRDefault="004E4524" w:rsidP="00025BBC">
      <w:pPr>
        <w:pStyle w:val="NormalnyWeb"/>
        <w:tabs>
          <w:tab w:val="left" w:pos="7455"/>
        </w:tabs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60100000-9 – usługi w zakresie transportu drogowego. </w:t>
      </w:r>
      <w:r w:rsidRPr="009B790E">
        <w:rPr>
          <w:rFonts w:asciiTheme="minorHAnsi" w:hAnsiTheme="minorHAnsi" w:cstheme="minorHAnsi"/>
          <w:sz w:val="22"/>
          <w:szCs w:val="22"/>
        </w:rPr>
        <w:tab/>
      </w:r>
    </w:p>
    <w:bookmarkEnd w:id="1"/>
    <w:p w14:paraId="5DA078BC" w14:textId="77777777" w:rsidR="004E4524" w:rsidRPr="009B790E" w:rsidRDefault="004E4524" w:rsidP="002779E4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</w:rPr>
      </w:pPr>
      <w:r w:rsidRPr="009B790E">
        <w:rPr>
          <w:rFonts w:asciiTheme="minorHAnsi" w:hAnsiTheme="minorHAnsi" w:cstheme="minorHAnsi"/>
          <w:b/>
          <w:sz w:val="22"/>
        </w:rPr>
        <w:t>Informacje ogólne</w:t>
      </w:r>
    </w:p>
    <w:p w14:paraId="7044BD3A" w14:textId="77777777" w:rsidR="004E4524" w:rsidRPr="009B790E" w:rsidRDefault="004E4524" w:rsidP="002779E4">
      <w:pPr>
        <w:numPr>
          <w:ilvl w:val="1"/>
          <w:numId w:val="1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Zamawiający:</w:t>
      </w:r>
    </w:p>
    <w:p w14:paraId="181C60B8" w14:textId="77777777" w:rsidR="004E4524" w:rsidRPr="009B790E" w:rsidRDefault="004E4524" w:rsidP="002779E4">
      <w:pPr>
        <w:ind w:left="720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Powiat Strzyżowski/ Zespół Szkół Technicznych w Strzyżowie</w:t>
      </w:r>
    </w:p>
    <w:p w14:paraId="13B7360F" w14:textId="77777777" w:rsidR="004E4524" w:rsidRPr="009B790E" w:rsidRDefault="004E4524" w:rsidP="002779E4">
      <w:pPr>
        <w:ind w:left="720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bCs/>
          <w:sz w:val="22"/>
        </w:rPr>
        <w:t xml:space="preserve">ul. Mickiewicza 11, 38-100 Strzyżów, </w:t>
      </w:r>
      <w:r w:rsidRPr="009B790E">
        <w:rPr>
          <w:rFonts w:asciiTheme="minorHAnsi" w:hAnsiTheme="minorHAnsi" w:cstheme="minorHAnsi"/>
          <w:sz w:val="22"/>
        </w:rPr>
        <w:t xml:space="preserve">woj. podkarpackie </w:t>
      </w:r>
    </w:p>
    <w:p w14:paraId="76A18E4D" w14:textId="77777777" w:rsidR="004E4524" w:rsidRPr="009B790E" w:rsidRDefault="004E4524" w:rsidP="002779E4">
      <w:pPr>
        <w:ind w:left="720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reprezentowanym przez Dyrektora Szkoły Adama Witka</w:t>
      </w:r>
    </w:p>
    <w:p w14:paraId="2EDD0A4C" w14:textId="62D259EC" w:rsidR="004E4524" w:rsidRPr="009B790E" w:rsidRDefault="004E4524" w:rsidP="002779E4">
      <w:pPr>
        <w:ind w:firstLine="708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Postępowanie na usługę </w:t>
      </w:r>
      <w:r w:rsidR="00C1276F" w:rsidRPr="009B790E">
        <w:rPr>
          <w:rFonts w:asciiTheme="minorHAnsi" w:hAnsiTheme="minorHAnsi" w:cstheme="minorHAnsi"/>
          <w:b/>
          <w:i/>
          <w:sz w:val="22"/>
        </w:rPr>
        <w:t>-</w:t>
      </w:r>
      <w:r w:rsidRPr="009B790E">
        <w:rPr>
          <w:rFonts w:asciiTheme="minorHAnsi" w:hAnsiTheme="minorHAnsi" w:cstheme="minorHAnsi"/>
          <w:b/>
          <w:i/>
          <w:sz w:val="22"/>
        </w:rPr>
        <w:t xml:space="preserve"> </w:t>
      </w:r>
      <w:r w:rsidRPr="009B790E">
        <w:rPr>
          <w:rFonts w:asciiTheme="minorHAnsi" w:hAnsiTheme="minorHAnsi" w:cstheme="minorHAnsi"/>
          <w:b/>
          <w:sz w:val="22"/>
        </w:rPr>
        <w:t xml:space="preserve">transport dla uczniów po dodatkowych zajęciach i w dniach wolnych od nauki szkolnej, </w:t>
      </w:r>
      <w:r w:rsidRPr="009B790E">
        <w:rPr>
          <w:rFonts w:asciiTheme="minorHAnsi" w:hAnsiTheme="minorHAnsi" w:cstheme="minorHAnsi"/>
          <w:sz w:val="22"/>
        </w:rPr>
        <w:t>prowadzone jest zgodnie z zasadami efektywnego wydatkowania środków w ramach Programu Operacyjnego Kapitał Ludzki.</w:t>
      </w:r>
    </w:p>
    <w:p w14:paraId="70E0D5DB" w14:textId="77777777" w:rsidR="004E4524" w:rsidRPr="009B790E" w:rsidRDefault="004E4524" w:rsidP="002779E4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 Rodzaj zamówienia: usługi.</w:t>
      </w:r>
    </w:p>
    <w:p w14:paraId="7C792100" w14:textId="77777777" w:rsidR="004E4524" w:rsidRPr="009B790E" w:rsidRDefault="004E4524" w:rsidP="002779E4">
      <w:pPr>
        <w:tabs>
          <w:tab w:val="center" w:pos="4536"/>
          <w:tab w:val="left" w:pos="6060"/>
        </w:tabs>
        <w:rPr>
          <w:rFonts w:asciiTheme="minorHAnsi" w:hAnsiTheme="minorHAnsi" w:cstheme="minorHAnsi"/>
          <w:b/>
          <w:sz w:val="22"/>
        </w:rPr>
      </w:pPr>
    </w:p>
    <w:p w14:paraId="4DF3F350" w14:textId="77777777" w:rsidR="004E4524" w:rsidRPr="009B790E" w:rsidRDefault="004E4524" w:rsidP="002779E4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</w:rPr>
      </w:pPr>
      <w:r w:rsidRPr="009B790E">
        <w:rPr>
          <w:rFonts w:asciiTheme="minorHAnsi" w:hAnsiTheme="minorHAnsi" w:cstheme="minorHAnsi"/>
          <w:b/>
          <w:sz w:val="22"/>
        </w:rPr>
        <w:t>Opis przedmiotu zamówienia</w:t>
      </w:r>
    </w:p>
    <w:p w14:paraId="22CA16B6" w14:textId="17533BD3" w:rsidR="004E4524" w:rsidRPr="009B790E" w:rsidRDefault="004E4524" w:rsidP="00C1276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Przedmiotem zamówienia jest usługa transportowa polegająca na dowozie uczniów ze szkoły po dodatkowych zajęciach pozalekcyjnych i w dni wolne od nauki szkolnej w okresie </w:t>
      </w:r>
      <w:r w:rsidR="0087350F">
        <w:rPr>
          <w:rFonts w:asciiTheme="minorHAnsi" w:hAnsiTheme="minorHAnsi" w:cstheme="minorHAnsi"/>
          <w:sz w:val="22"/>
          <w:szCs w:val="22"/>
        </w:rPr>
        <w:t xml:space="preserve">od podpisania umowy  do 30 czerwca </w:t>
      </w:r>
      <w:r w:rsidRPr="009B790E">
        <w:rPr>
          <w:rFonts w:asciiTheme="minorHAnsi" w:hAnsiTheme="minorHAnsi" w:cstheme="minorHAnsi"/>
          <w:sz w:val="22"/>
          <w:szCs w:val="22"/>
        </w:rPr>
        <w:t>2015 według następujących tras przewozu:</w:t>
      </w:r>
    </w:p>
    <w:p w14:paraId="3DD60501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Strzyżów-Brzeziny – </w:t>
      </w:r>
      <w:smartTag w:uri="urn:schemas-microsoft-com:office:smarttags" w:element="metricconverter">
        <w:smartTagPr>
          <w:attr w:name="ProductID" w:val="2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26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8ADCBD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Strzyżów-Jaszczurowa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4335A6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Strzyżów-Huta Gogołowska – </w:t>
      </w:r>
      <w:smartTag w:uri="urn:schemas-microsoft-com:office:smarttags" w:element="metricconverter">
        <w:smartTagPr>
          <w:attr w:name="ProductID" w:val="23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23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DE5DD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Strzyżów-Gogołów – </w:t>
      </w:r>
      <w:smartTag w:uri="urn:schemas-microsoft-com:office:smarttags" w:element="metricconverter">
        <w:smartTagPr>
          <w:attr w:name="ProductID" w:val="2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26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830D7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Strzyżów-Lubla – </w:t>
      </w:r>
      <w:smartTag w:uri="urn:schemas-microsoft-com:office:smarttags" w:element="metricconverter">
        <w:smartTagPr>
          <w:attr w:name="ProductID" w:val="24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24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1694FA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Strzyżów-Łęki Strzyżowski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</w:p>
    <w:p w14:paraId="605E11BC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Strzyżów-Twierdza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</w:p>
    <w:p w14:paraId="13DB4E1D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Strzyżów-Kozłówek – </w:t>
      </w:r>
      <w:smartTag w:uri="urn:schemas-microsoft-com:office:smarttags" w:element="metricconverter">
        <w:smartTagPr>
          <w:attr w:name="ProductID" w:val="12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12 km</w:t>
        </w:r>
      </w:smartTag>
    </w:p>
    <w:p w14:paraId="5F5068D4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Strzyżów-Wielopole Skrzyńskie-Glinik – </w:t>
      </w:r>
      <w:smartTag w:uri="urn:schemas-microsoft-com:office:smarttags" w:element="metricconverter">
        <w:smartTagPr>
          <w:attr w:name="ProductID" w:val="2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26 km</w:t>
        </w:r>
      </w:smartTag>
    </w:p>
    <w:p w14:paraId="2AD272FF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Strzyżów-Różanka – </w:t>
      </w:r>
      <w:smartTag w:uri="urn:schemas-microsoft-com:office:smarttags" w:element="metricconverter">
        <w:smartTagPr>
          <w:attr w:name="ProductID" w:val="12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12 km</w:t>
        </w:r>
      </w:smartTag>
    </w:p>
    <w:p w14:paraId="66925C47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Strzyżów-Nawsie – </w:t>
      </w:r>
      <w:smartTag w:uri="urn:schemas-microsoft-com:office:smarttags" w:element="metricconverter">
        <w:smartTagPr>
          <w:attr w:name="ProductID" w:val="15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15 km</w:t>
        </w:r>
      </w:smartTag>
    </w:p>
    <w:p w14:paraId="17EB001D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Strzyżów-Niewodna – </w:t>
      </w:r>
      <w:smartTag w:uri="urn:schemas-microsoft-com:office:smarttags" w:element="metricconverter">
        <w:smartTagPr>
          <w:attr w:name="ProductID" w:val="13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13 km</w:t>
        </w:r>
      </w:smartTag>
    </w:p>
    <w:p w14:paraId="2D7016BA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Strzyżów-Wysoka Strzyżowska-Węglówka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</w:p>
    <w:p w14:paraId="4024AE45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Strzyżów-Oparówka – </w:t>
      </w:r>
      <w:smartTag w:uri="urn:schemas-microsoft-com:office:smarttags" w:element="metricconverter">
        <w:smartTagPr>
          <w:attr w:name="ProductID" w:val="11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11 km</w:t>
        </w:r>
      </w:smartTag>
    </w:p>
    <w:p w14:paraId="5A3E5898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lastRenderedPageBreak/>
        <w:t xml:space="preserve">Strzyżów-Babica – </w:t>
      </w:r>
      <w:smartTag w:uri="urn:schemas-microsoft-com:office:smarttags" w:element="metricconverter">
        <w:smartTagPr>
          <w:attr w:name="ProductID" w:val="1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16 km</w:t>
        </w:r>
      </w:smartTag>
    </w:p>
    <w:p w14:paraId="24D99CA8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Strzyżów-Pstrągowa – </w:t>
      </w:r>
      <w:smartTag w:uri="urn:schemas-microsoft-com:office:smarttags" w:element="metricconverter">
        <w:smartTagPr>
          <w:attr w:name="ProductID" w:val="18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18 km</w:t>
        </w:r>
      </w:smartTag>
    </w:p>
    <w:p w14:paraId="4B5B9FEA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Strzyżów-Brzeżanka – </w:t>
      </w:r>
      <w:smartTag w:uri="urn:schemas-microsoft-com:office:smarttags" w:element="metricconverter">
        <w:smartTagPr>
          <w:attr w:name="ProductID" w:val="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6 km</w:t>
        </w:r>
      </w:smartTag>
    </w:p>
    <w:p w14:paraId="1512A768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Strzyżów-Bonarówka – </w:t>
      </w:r>
      <w:smartTag w:uri="urn:schemas-microsoft-com:office:smarttags" w:element="metricconverter">
        <w:smartTagPr>
          <w:attr w:name="ProductID" w:val="12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12 km</w:t>
        </w:r>
      </w:smartTag>
    </w:p>
    <w:p w14:paraId="07ACFAA1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Strzyżów-Godowa-Żyznów-Lutcza – </w:t>
      </w:r>
      <w:smartTag w:uri="urn:schemas-microsoft-com:office:smarttags" w:element="metricconverter">
        <w:smartTagPr>
          <w:attr w:name="ProductID" w:val="14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14 km</w:t>
        </w:r>
      </w:smartTag>
    </w:p>
    <w:p w14:paraId="1217AEA9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Strzyżów-Żarnowa-Gwoździanka-Niebylec-Jawornik-Lutcza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</w:p>
    <w:p w14:paraId="31943767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Strzyżów-Połomia – </w:t>
      </w:r>
      <w:smartTag w:uri="urn:schemas-microsoft-com:office:smarttags" w:element="metricconverter">
        <w:smartTagPr>
          <w:attr w:name="ProductID" w:val="1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10 km</w:t>
        </w:r>
      </w:smartTag>
    </w:p>
    <w:p w14:paraId="1E1E3220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Strzyżów-Baryczka – </w:t>
      </w:r>
      <w:smartTag w:uri="urn:schemas-microsoft-com:office:smarttags" w:element="metricconverter">
        <w:smartTagPr>
          <w:attr w:name="ProductID" w:val="14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14 km</w:t>
        </w:r>
      </w:smartTag>
    </w:p>
    <w:p w14:paraId="0775C8F3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Strzyżów-Gwoźnica Górna – </w:t>
      </w:r>
      <w:smartTag w:uri="urn:schemas-microsoft-com:office:smarttags" w:element="metricconverter">
        <w:smartTagPr>
          <w:attr w:name="ProductID" w:val="3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30 km</w:t>
        </w:r>
      </w:smartTag>
    </w:p>
    <w:p w14:paraId="4CAAC527" w14:textId="77777777" w:rsidR="004E4524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>Trasy można ze sobą łączyć. Podane trasy i ich częstotliwość jest uzależniona od harmonogramu poszczególnych kursów.</w:t>
      </w:r>
    </w:p>
    <w:p w14:paraId="4E5A4FD2" w14:textId="49740D6F" w:rsidR="004E4524" w:rsidRPr="009B790E" w:rsidRDefault="00AC4AC0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Szacunkowa </w:t>
      </w:r>
      <w:r w:rsidR="00C1276F" w:rsidRPr="009B790E">
        <w:rPr>
          <w:rFonts w:asciiTheme="minorHAnsi" w:hAnsiTheme="minorHAnsi" w:cstheme="minorHAnsi"/>
          <w:sz w:val="22"/>
          <w:szCs w:val="22"/>
        </w:rPr>
        <w:t>liczba uczniów – 80-100, w</w:t>
      </w:r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 okresie od </w:t>
      </w:r>
      <w:r w:rsidR="00B53D4E" w:rsidRPr="009B790E">
        <w:rPr>
          <w:rFonts w:asciiTheme="minorHAnsi" w:hAnsiTheme="minorHAnsi" w:cstheme="minorHAnsi"/>
          <w:sz w:val="22"/>
          <w:szCs w:val="22"/>
        </w:rPr>
        <w:t>dnia podpisania umowy</w:t>
      </w:r>
      <w:r w:rsidR="0087350F">
        <w:rPr>
          <w:rFonts w:asciiTheme="minorHAnsi" w:hAnsiTheme="minorHAnsi" w:cstheme="minorHAnsi"/>
          <w:sz w:val="22"/>
          <w:szCs w:val="22"/>
        </w:rPr>
        <w:t xml:space="preserve"> do 30 czerwca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 2015 częstotliwość </w:t>
      </w:r>
      <w:r w:rsidR="0087350F">
        <w:rPr>
          <w:rFonts w:asciiTheme="minorHAnsi" w:hAnsiTheme="minorHAnsi" w:cstheme="minorHAnsi"/>
          <w:sz w:val="22"/>
          <w:szCs w:val="22"/>
        </w:rPr>
        <w:t>dojazdów będzie wynosiła ok. 6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 kursów w ciągu tygodnia minimum 2 </w:t>
      </w:r>
      <w:r w:rsidR="00B53D4E" w:rsidRPr="009B790E">
        <w:rPr>
          <w:rFonts w:asciiTheme="minorHAnsi" w:hAnsiTheme="minorHAnsi" w:cstheme="minorHAnsi"/>
          <w:sz w:val="22"/>
          <w:szCs w:val="22"/>
        </w:rPr>
        <w:t>auto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busami – </w:t>
      </w:r>
      <w:r w:rsidR="004E4524" w:rsidRPr="009B790E">
        <w:rPr>
          <w:rFonts w:asciiTheme="minorHAnsi" w:hAnsiTheme="minorHAnsi" w:cstheme="minorHAnsi"/>
          <w:b/>
          <w:sz w:val="22"/>
          <w:szCs w:val="22"/>
        </w:rPr>
        <w:t xml:space="preserve">średnio </w:t>
      </w:r>
      <w:r w:rsidR="0087350F">
        <w:rPr>
          <w:rFonts w:asciiTheme="minorHAnsi" w:hAnsiTheme="minorHAnsi" w:cstheme="minorHAnsi"/>
          <w:b/>
          <w:sz w:val="22"/>
          <w:szCs w:val="22"/>
        </w:rPr>
        <w:t xml:space="preserve">1200 km za </w:t>
      </w:r>
      <w:r w:rsidR="00D65F90" w:rsidRPr="009B790E">
        <w:rPr>
          <w:rFonts w:asciiTheme="minorHAnsi" w:hAnsiTheme="minorHAnsi" w:cstheme="minorHAnsi"/>
          <w:b/>
          <w:sz w:val="22"/>
          <w:szCs w:val="22"/>
        </w:rPr>
        <w:t>całość zamówienia</w:t>
      </w:r>
      <w:r w:rsidR="00D65F90" w:rsidRPr="009B790E">
        <w:rPr>
          <w:rFonts w:asciiTheme="minorHAnsi" w:hAnsiTheme="minorHAnsi" w:cstheme="minorHAnsi"/>
          <w:sz w:val="22"/>
          <w:szCs w:val="22"/>
        </w:rPr>
        <w:t xml:space="preserve">. 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 </w:t>
      </w:r>
      <w:r w:rsidR="00B53D4E" w:rsidRPr="009B790E">
        <w:rPr>
          <w:rFonts w:asciiTheme="minorHAnsi" w:hAnsiTheme="minorHAnsi" w:cstheme="minorHAnsi"/>
          <w:sz w:val="22"/>
          <w:szCs w:val="22"/>
        </w:rPr>
        <w:t xml:space="preserve">Faktyczna liczba kilometrów </w:t>
      </w:r>
      <w:r w:rsidRPr="009B790E">
        <w:rPr>
          <w:rFonts w:asciiTheme="minorHAnsi" w:hAnsiTheme="minorHAnsi" w:cstheme="minorHAnsi"/>
          <w:sz w:val="22"/>
          <w:szCs w:val="22"/>
        </w:rPr>
        <w:t xml:space="preserve">oraz ilość osób </w:t>
      </w:r>
      <w:r w:rsidR="00B53D4E" w:rsidRPr="009B790E">
        <w:rPr>
          <w:rFonts w:asciiTheme="minorHAnsi" w:hAnsiTheme="minorHAnsi" w:cstheme="minorHAnsi"/>
          <w:sz w:val="22"/>
          <w:szCs w:val="22"/>
        </w:rPr>
        <w:t xml:space="preserve">będzie wynikała z ustalonych długości tras, przekazanych Wykonawcy najpóźniej dzień przed </w:t>
      </w:r>
      <w:r w:rsidRPr="009B790E">
        <w:rPr>
          <w:rFonts w:asciiTheme="minorHAnsi" w:hAnsiTheme="minorHAnsi" w:cstheme="minorHAnsi"/>
          <w:sz w:val="22"/>
          <w:szCs w:val="22"/>
        </w:rPr>
        <w:t xml:space="preserve">planowanym kursem. </w:t>
      </w:r>
      <w:r w:rsidR="004E4524" w:rsidRPr="009B790E">
        <w:rPr>
          <w:rFonts w:asciiTheme="minorHAnsi" w:hAnsiTheme="minorHAnsi" w:cstheme="minorHAnsi"/>
          <w:sz w:val="22"/>
          <w:szCs w:val="22"/>
        </w:rPr>
        <w:t>Podana li</w:t>
      </w:r>
      <w:r w:rsidRPr="009B790E">
        <w:rPr>
          <w:rFonts w:asciiTheme="minorHAnsi" w:hAnsiTheme="minorHAnsi" w:cstheme="minorHAnsi"/>
          <w:sz w:val="22"/>
          <w:szCs w:val="22"/>
        </w:rPr>
        <w:t xml:space="preserve">czba uczniów może ulec zmianie z uwagi na nieobecność ucznia w szkole. 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Zamawiający zastrzega sobie możliwość skrócenia lub wydłużenia trasy przewozu. </w:t>
      </w:r>
    </w:p>
    <w:p w14:paraId="79B4FF48" w14:textId="77777777" w:rsidR="004E4524" w:rsidRPr="009B790E" w:rsidRDefault="004E4524" w:rsidP="00C1276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Zamawiający zastrzega sobie możliwość zmiany godzin przewozu do czasu ustalenia godzin rozpoczęcia i zakończenia zajęć pozalekcyjnych w ramach projektu. Szczegółowe godziny przewozów należy ustalić z Koordynatorem szkolnym.  </w:t>
      </w:r>
    </w:p>
    <w:p w14:paraId="0E698787" w14:textId="77777777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Podsumowując: </w:t>
      </w:r>
    </w:p>
    <w:p w14:paraId="4D66E42D" w14:textId="0678AC35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1) łączna liczba </w:t>
      </w:r>
      <w:r w:rsidR="00AC4AC0" w:rsidRPr="009B790E">
        <w:rPr>
          <w:rFonts w:asciiTheme="minorHAnsi" w:hAnsiTheme="minorHAnsi" w:cstheme="minorHAnsi"/>
          <w:sz w:val="22"/>
        </w:rPr>
        <w:t>uczniów</w:t>
      </w:r>
      <w:r w:rsidR="0087350F">
        <w:rPr>
          <w:rFonts w:asciiTheme="minorHAnsi" w:hAnsiTheme="minorHAnsi" w:cstheme="minorHAnsi"/>
          <w:sz w:val="22"/>
        </w:rPr>
        <w:t xml:space="preserve"> – ok. 80</w:t>
      </w:r>
      <w:r w:rsidRPr="009B790E">
        <w:rPr>
          <w:rFonts w:asciiTheme="minorHAnsi" w:hAnsiTheme="minorHAnsi" w:cstheme="minorHAnsi"/>
          <w:sz w:val="22"/>
        </w:rPr>
        <w:t xml:space="preserve">; </w:t>
      </w:r>
    </w:p>
    <w:p w14:paraId="3201C906" w14:textId="033406AB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2) szacunkow</w:t>
      </w:r>
      <w:r w:rsidR="00D65F90" w:rsidRPr="009B790E">
        <w:rPr>
          <w:rFonts w:asciiTheme="minorHAnsi" w:hAnsiTheme="minorHAnsi" w:cstheme="minorHAnsi"/>
          <w:sz w:val="22"/>
        </w:rPr>
        <w:t>a liczba w</w:t>
      </w:r>
      <w:r w:rsidR="0087350F">
        <w:rPr>
          <w:rFonts w:asciiTheme="minorHAnsi" w:hAnsiTheme="minorHAnsi" w:cstheme="minorHAnsi"/>
          <w:sz w:val="22"/>
        </w:rPr>
        <w:t>szystkich kilometrów - ok. 1200</w:t>
      </w:r>
      <w:r w:rsidRPr="009B790E">
        <w:rPr>
          <w:rFonts w:asciiTheme="minorHAnsi" w:hAnsiTheme="minorHAnsi" w:cstheme="minorHAnsi"/>
          <w:sz w:val="22"/>
        </w:rPr>
        <w:t xml:space="preserve"> km; </w:t>
      </w:r>
    </w:p>
    <w:p w14:paraId="026CC41E" w14:textId="758F9412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3) szacunkowa i</w:t>
      </w:r>
      <w:r w:rsidR="0087350F">
        <w:rPr>
          <w:rFonts w:asciiTheme="minorHAnsi" w:hAnsiTheme="minorHAnsi" w:cstheme="minorHAnsi"/>
          <w:sz w:val="22"/>
        </w:rPr>
        <w:t>lość dni szkoleniowych – ok. 15</w:t>
      </w:r>
      <w:r w:rsidR="00F16D7F">
        <w:rPr>
          <w:rFonts w:asciiTheme="minorHAnsi" w:hAnsiTheme="minorHAnsi" w:cstheme="minorHAnsi"/>
          <w:sz w:val="22"/>
        </w:rPr>
        <w:t>-20</w:t>
      </w:r>
      <w:r w:rsidRPr="009B790E">
        <w:rPr>
          <w:rFonts w:asciiTheme="minorHAnsi" w:hAnsiTheme="minorHAnsi" w:cstheme="minorHAnsi"/>
          <w:sz w:val="22"/>
        </w:rPr>
        <w:t xml:space="preserve">; </w:t>
      </w:r>
    </w:p>
    <w:p w14:paraId="6D6787FA" w14:textId="77777777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4) szacunkowa ilość </w:t>
      </w:r>
      <w:r w:rsidR="00AC4AC0" w:rsidRPr="009B790E">
        <w:rPr>
          <w:rFonts w:asciiTheme="minorHAnsi" w:hAnsiTheme="minorHAnsi" w:cstheme="minorHAnsi"/>
          <w:sz w:val="22"/>
        </w:rPr>
        <w:t>auto</w:t>
      </w:r>
      <w:r w:rsidRPr="009B790E">
        <w:rPr>
          <w:rFonts w:asciiTheme="minorHAnsi" w:hAnsiTheme="minorHAnsi" w:cstheme="minorHAnsi"/>
          <w:sz w:val="22"/>
        </w:rPr>
        <w:t xml:space="preserve">busów na trasach  – minimum 2; </w:t>
      </w:r>
    </w:p>
    <w:p w14:paraId="2FB25EC0" w14:textId="2EDF7B2D" w:rsidR="004E4524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5) szacunkowa dzienna ilość </w:t>
      </w:r>
      <w:r w:rsidR="00AC4AC0" w:rsidRPr="009B790E">
        <w:rPr>
          <w:rFonts w:asciiTheme="minorHAnsi" w:hAnsiTheme="minorHAnsi" w:cstheme="minorHAnsi"/>
          <w:sz w:val="22"/>
        </w:rPr>
        <w:t>uczniów do przewiezienia – ok. 2</w:t>
      </w:r>
      <w:r w:rsidR="0087350F">
        <w:rPr>
          <w:rFonts w:asciiTheme="minorHAnsi" w:hAnsiTheme="minorHAnsi" w:cstheme="minorHAnsi"/>
          <w:sz w:val="22"/>
        </w:rPr>
        <w:t>0-30</w:t>
      </w:r>
      <w:r w:rsidRPr="009B790E">
        <w:rPr>
          <w:rFonts w:asciiTheme="minorHAnsi" w:hAnsiTheme="minorHAnsi" w:cstheme="minorHAnsi"/>
          <w:sz w:val="22"/>
        </w:rPr>
        <w:t xml:space="preserve">. </w:t>
      </w:r>
    </w:p>
    <w:p w14:paraId="68E9AD4F" w14:textId="00CA67D3" w:rsidR="004E4524" w:rsidRPr="009B790E" w:rsidRDefault="004E4524" w:rsidP="002779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UWAGA: W powyższym kilometrażu jest uwzględniony tylko dowóz, a nie uwzględniono dojazdu Wykonawcy do przystanków początkowych oraz odjazdu z przystanków końcowych trasy, które zapewnia we własnym zakresie Wykonawca. Ze względu na specyfikę usług rozmiar przedmiotu zamówienia określony jest szacunkowo mimo określenia go przez Zamawiającego z należytą starannością. Rzeczywista ilość usług wynikać będzie z faktycznego </w:t>
      </w:r>
      <w:r w:rsidR="00C1276F" w:rsidRPr="009B790E">
        <w:rPr>
          <w:rFonts w:asciiTheme="minorHAnsi" w:hAnsiTheme="minorHAnsi" w:cstheme="minorHAnsi"/>
          <w:sz w:val="22"/>
          <w:szCs w:val="22"/>
        </w:rPr>
        <w:t>zapotrzebowania zamawiającego i </w:t>
      </w:r>
      <w:r w:rsidRPr="009B790E">
        <w:rPr>
          <w:rFonts w:asciiTheme="minorHAnsi" w:hAnsiTheme="minorHAnsi" w:cstheme="minorHAnsi"/>
          <w:sz w:val="22"/>
          <w:szCs w:val="22"/>
        </w:rPr>
        <w:t xml:space="preserve">może ulec zmianie, przy czym wykonawca nie będzie rościł pretensji, ani żądał rekompensaty finansowej, jeżeli ilość ta będzie mniejsza niż szacowana. </w:t>
      </w:r>
    </w:p>
    <w:p w14:paraId="6FFDBF86" w14:textId="77777777" w:rsidR="00C1276F" w:rsidRPr="009B790E" w:rsidRDefault="004E4524" w:rsidP="00C1276F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Dotyczy wszystkich zadań: </w:t>
      </w:r>
    </w:p>
    <w:p w14:paraId="221BB0D4" w14:textId="77777777" w:rsidR="00C1276F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>1) Zamawiający zastrzega sobie możliwość zmiany godzin przewozu do czasu ustalenia godzin rozpoczęcia i za</w:t>
      </w:r>
      <w:r w:rsidR="00D65F90" w:rsidRPr="009B790E">
        <w:rPr>
          <w:rFonts w:asciiTheme="minorHAnsi" w:hAnsiTheme="minorHAnsi" w:cstheme="minorHAnsi"/>
          <w:sz w:val="22"/>
          <w:szCs w:val="22"/>
        </w:rPr>
        <w:t xml:space="preserve">kończenia zajęć pozalekcyjnych </w:t>
      </w:r>
      <w:r w:rsidRPr="009B790E">
        <w:rPr>
          <w:rFonts w:asciiTheme="minorHAnsi" w:hAnsiTheme="minorHAnsi" w:cstheme="minorHAnsi"/>
          <w:sz w:val="22"/>
          <w:szCs w:val="22"/>
        </w:rPr>
        <w:t xml:space="preserve">w ramach projektu. </w:t>
      </w:r>
    </w:p>
    <w:p w14:paraId="1CAD7C7B" w14:textId="3946EC9A" w:rsidR="00C1276F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>2) Zamawiający przy wykonaniu zamówienia zastrzega sobie możliwość wprowadzenia dodatkowych warunków wykonania przedmiotu zamówienia w zakresi</w:t>
      </w:r>
      <w:r w:rsidR="00C1276F" w:rsidRPr="009B790E">
        <w:rPr>
          <w:rFonts w:asciiTheme="minorHAnsi" w:hAnsiTheme="minorHAnsi" w:cstheme="minorHAnsi"/>
          <w:sz w:val="22"/>
          <w:szCs w:val="22"/>
        </w:rPr>
        <w:t>e zmiany dni przewozu uczniów w </w:t>
      </w:r>
      <w:r w:rsidRPr="009B790E">
        <w:rPr>
          <w:rFonts w:asciiTheme="minorHAnsi" w:hAnsiTheme="minorHAnsi" w:cstheme="minorHAnsi"/>
          <w:sz w:val="22"/>
          <w:szCs w:val="22"/>
        </w:rPr>
        <w:t>przypadkach wystąpienia nieprzewidzianych w planie dni nau</w:t>
      </w:r>
      <w:r w:rsidR="00C1276F" w:rsidRPr="009B790E">
        <w:rPr>
          <w:rFonts w:asciiTheme="minorHAnsi" w:hAnsiTheme="minorHAnsi" w:cstheme="minorHAnsi"/>
          <w:sz w:val="22"/>
          <w:szCs w:val="22"/>
        </w:rPr>
        <w:t>czania w czasie tygodnia np.: w </w:t>
      </w:r>
      <w:r w:rsidRPr="009B790E">
        <w:rPr>
          <w:rFonts w:asciiTheme="minorHAnsi" w:hAnsiTheme="minorHAnsi" w:cstheme="minorHAnsi"/>
          <w:sz w:val="22"/>
          <w:szCs w:val="22"/>
        </w:rPr>
        <w:t xml:space="preserve">niedzielę. </w:t>
      </w:r>
    </w:p>
    <w:p w14:paraId="0762ACFE" w14:textId="77777777" w:rsidR="00C1276F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3) Kurs nie może być odwołany. Wykonawca zobowiązuje się w przypadku awarii pojazdu, którym świadczy usługi do podstawienia przy każdorazowej awarii zastępczego środka transportu – odpowiadającego przepisom dotyczącym świadczonych usług. </w:t>
      </w:r>
    </w:p>
    <w:p w14:paraId="7FF414A0" w14:textId="6F93387B" w:rsidR="00C1276F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4) Pojazdy dowożące uczniów muszą być wyposażone w sprawną instalację grzewczą. </w:t>
      </w:r>
    </w:p>
    <w:p w14:paraId="67AAAD6D" w14:textId="51C82C92" w:rsidR="004E4524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lastRenderedPageBreak/>
        <w:t>5) Świadczona usługa będzie wykonywana zgodnie z umową. Ponadto pojazdy, którymi wykonawca będzie wykonywał zamówienie winny być sprawne przez cały okres wykonywania zamówienia i gwarantować maksimum bezpieczeństwa przewożonych uczniów zgodnie z obowiązującymi przepisami technicznymi i normami dotyczącymi transportu zbiorowego osób, posiadać sprawny system ogrzewania wnętrz w okresie zimowym, oznakowanie zgodnie z obowiązującymi przepisami, ubezpieczenie w zakresie OC, NW przez cały okres wykonywania zamówienia. Pojazdy muszą posiadać miejsca siedzące dla wszystkich przewożonych uczniów. Wymogiem jest by realizowane kursy dowozów i odwozów do szkoły odbywał się busami dostosowanymi do przewozu odpowiedniej liczby uczniów</w:t>
      </w:r>
      <w:r w:rsidR="00AC4AC0" w:rsidRPr="009B790E">
        <w:rPr>
          <w:rFonts w:asciiTheme="minorHAnsi" w:hAnsiTheme="minorHAnsi" w:cstheme="minorHAnsi"/>
          <w:sz w:val="22"/>
          <w:szCs w:val="22"/>
        </w:rPr>
        <w:t>, która zostanie podana najpóźniej dzień przed planowanym kursem</w:t>
      </w:r>
      <w:r w:rsidRPr="009B790E">
        <w:rPr>
          <w:rFonts w:asciiTheme="minorHAnsi" w:hAnsiTheme="minorHAnsi" w:cstheme="minorHAnsi"/>
          <w:sz w:val="22"/>
          <w:szCs w:val="22"/>
        </w:rPr>
        <w:t xml:space="preserve"> na poszczególnych trasach. </w:t>
      </w:r>
      <w:r w:rsidR="00AC4AC0" w:rsidRPr="009B790E">
        <w:rPr>
          <w:rFonts w:asciiTheme="minorHAnsi" w:hAnsiTheme="minorHAnsi" w:cstheme="minorHAnsi"/>
          <w:sz w:val="22"/>
          <w:szCs w:val="22"/>
        </w:rPr>
        <w:t xml:space="preserve">Autobusy posiadać muszą zgodne </w:t>
      </w:r>
      <w:r w:rsidRPr="009B790E">
        <w:rPr>
          <w:rFonts w:asciiTheme="minorHAnsi" w:hAnsiTheme="minorHAnsi" w:cstheme="minorHAnsi"/>
          <w:sz w:val="22"/>
          <w:szCs w:val="22"/>
        </w:rPr>
        <w:t>z obowiązującymi przepisami oznakowanie dla przewozu młodzieży.</w:t>
      </w:r>
    </w:p>
    <w:p w14:paraId="19CC26DC" w14:textId="77777777" w:rsidR="004E4524" w:rsidRPr="009B790E" w:rsidRDefault="004E4524" w:rsidP="002779E4">
      <w:pPr>
        <w:widowControl w:val="0"/>
        <w:tabs>
          <w:tab w:val="left" w:pos="709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47FB8DDA" w14:textId="77777777" w:rsidR="004E4524" w:rsidRPr="009B790E" w:rsidRDefault="004E4524" w:rsidP="002779E4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</w:rPr>
      </w:pPr>
      <w:r w:rsidRPr="009B790E">
        <w:rPr>
          <w:rFonts w:asciiTheme="minorHAnsi" w:hAnsiTheme="minorHAnsi" w:cstheme="minorHAnsi"/>
          <w:b/>
          <w:sz w:val="22"/>
        </w:rPr>
        <w:t>Opis sposobu przygotowania oferty</w:t>
      </w:r>
    </w:p>
    <w:p w14:paraId="187DCC6C" w14:textId="77777777" w:rsidR="004E4524" w:rsidRPr="009B790E" w:rsidRDefault="004E4524" w:rsidP="002779E4">
      <w:pPr>
        <w:widowControl w:val="0"/>
        <w:numPr>
          <w:ilvl w:val="0"/>
          <w:numId w:val="9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Oferta powinna objąć:</w:t>
      </w:r>
    </w:p>
    <w:p w14:paraId="2D18181D" w14:textId="77777777" w:rsidR="004E4524" w:rsidRPr="009B790E" w:rsidRDefault="004E4524" w:rsidP="002779E4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- Formularz ofertowy, stanowiący załącznik nr 1 do niniejszego zapytania.</w:t>
      </w:r>
    </w:p>
    <w:p w14:paraId="1061D1F3" w14:textId="77777777" w:rsidR="004E4524" w:rsidRPr="009B790E" w:rsidRDefault="004E4524" w:rsidP="002779E4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Zaoferowana cena powinna uwzględniać wszystkie koszty jakie ponosi Wykonawca.</w:t>
      </w:r>
    </w:p>
    <w:p w14:paraId="13C020B6" w14:textId="77777777" w:rsidR="004E4524" w:rsidRPr="009B790E" w:rsidRDefault="004E4524" w:rsidP="002779E4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Ceny podane w ofercie nie podlegają zmianom przez cały okres trwania umowy.</w:t>
      </w:r>
    </w:p>
    <w:p w14:paraId="4CB399E4" w14:textId="77777777" w:rsidR="004E4524" w:rsidRPr="009B790E" w:rsidRDefault="004E4524" w:rsidP="002779E4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Ceny należy wyrazić w PLN, z dokładnością do dwóch miejsc po przecinku.</w:t>
      </w:r>
    </w:p>
    <w:p w14:paraId="2123AD60" w14:textId="77777777" w:rsidR="004E4524" w:rsidRPr="009B790E" w:rsidRDefault="004E4524" w:rsidP="002779E4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Rozliczenia między Zamawiającym, a Wykonawcą będą prowadzone w PLN.</w:t>
      </w:r>
    </w:p>
    <w:p w14:paraId="70BF04C7" w14:textId="77777777" w:rsidR="004E4524" w:rsidRPr="009B790E" w:rsidRDefault="004E4524" w:rsidP="002779E4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W przypadku gdy osoba podpisująca ofertę nie jest upoważniona do zaciągania zobowiązań w imieniu wykonawcy należy dołączyć właściwe pełnomocnictwo.</w:t>
      </w:r>
    </w:p>
    <w:p w14:paraId="6B273C61" w14:textId="77777777" w:rsidR="004E4524" w:rsidRPr="009B790E" w:rsidRDefault="004E4524" w:rsidP="002779E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790E">
        <w:rPr>
          <w:rFonts w:asciiTheme="minorHAnsi" w:hAnsiTheme="minorHAnsi" w:cstheme="minorHAnsi"/>
        </w:rPr>
        <w:t>Osobą wyznaczoną do kontaktów z wykonawcami jest Agata Hajdon, tel. 513 295 761</w:t>
      </w:r>
    </w:p>
    <w:p w14:paraId="5B443944" w14:textId="77777777" w:rsidR="004E4524" w:rsidRPr="009B790E" w:rsidRDefault="004E4524" w:rsidP="002779E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790E">
        <w:rPr>
          <w:rFonts w:asciiTheme="minorHAnsi" w:hAnsiTheme="minorHAnsi" w:cstheme="minorHAnsi"/>
        </w:rPr>
        <w:t>Wszelkie wnioski, zawiadomienia oraz informacje Zamawiający i wykonawcy przekazują drogą pisemną, elektroniczną lub faksem. W przypadku przekazywania oświadczeń, wniosków, zawiadomień oraz informacji faksem lub drogą elektroniczną, każda ze stron na żądanie drugiej niezwłocznie potwierdza fakt ich otrzymania.</w:t>
      </w:r>
    </w:p>
    <w:p w14:paraId="6355D26C" w14:textId="77777777" w:rsidR="004E4524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</w:p>
    <w:p w14:paraId="6E766893" w14:textId="77777777" w:rsidR="004E4524" w:rsidRPr="009B790E" w:rsidRDefault="004E4524" w:rsidP="002779E4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</w:rPr>
      </w:pPr>
      <w:r w:rsidRPr="009B790E">
        <w:rPr>
          <w:rFonts w:asciiTheme="minorHAnsi" w:hAnsiTheme="minorHAnsi" w:cstheme="minorHAnsi"/>
          <w:b/>
          <w:sz w:val="22"/>
        </w:rPr>
        <w:t>Miejsce oraz termin dostarczania ofert</w:t>
      </w:r>
    </w:p>
    <w:p w14:paraId="4F96CC75" w14:textId="7CF7EEE7" w:rsidR="004E4524" w:rsidRPr="009B790E" w:rsidRDefault="004E4524" w:rsidP="002779E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Ofertę należy przesłać do Sekretariatu Zespołu Szkół Technicznych w Strzyżowie w terminie </w:t>
      </w:r>
      <w:r w:rsidRPr="009B790E">
        <w:rPr>
          <w:rFonts w:asciiTheme="minorHAnsi" w:hAnsiTheme="minorHAnsi" w:cstheme="minorHAnsi"/>
          <w:b/>
          <w:bCs/>
          <w:sz w:val="22"/>
        </w:rPr>
        <w:t xml:space="preserve">do dnia </w:t>
      </w:r>
      <w:r w:rsidR="00F16D7F">
        <w:rPr>
          <w:rFonts w:asciiTheme="minorHAnsi" w:hAnsiTheme="minorHAnsi" w:cstheme="minorHAnsi"/>
          <w:b/>
          <w:bCs/>
          <w:sz w:val="22"/>
        </w:rPr>
        <w:t>8</w:t>
      </w:r>
      <w:r w:rsidR="0087350F">
        <w:rPr>
          <w:rFonts w:asciiTheme="minorHAnsi" w:hAnsiTheme="minorHAnsi" w:cstheme="minorHAnsi"/>
          <w:b/>
          <w:bCs/>
          <w:sz w:val="22"/>
        </w:rPr>
        <w:t>.06.</w:t>
      </w:r>
      <w:r w:rsidRPr="009B790E">
        <w:rPr>
          <w:rFonts w:asciiTheme="minorHAnsi" w:hAnsiTheme="minorHAnsi" w:cstheme="minorHAnsi"/>
          <w:b/>
          <w:bCs/>
          <w:sz w:val="22"/>
        </w:rPr>
        <w:t xml:space="preserve">2015, do godz. 9.00. </w:t>
      </w:r>
    </w:p>
    <w:p w14:paraId="672E847C" w14:textId="77777777" w:rsidR="004E4524" w:rsidRPr="009B790E" w:rsidRDefault="004E4524" w:rsidP="002779E4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Wykonawca może, przed upływem terminu przesyłania ofert, zmienić lub wycofać ofertę.</w:t>
      </w:r>
    </w:p>
    <w:p w14:paraId="7E9D7D08" w14:textId="77777777" w:rsidR="004E4524" w:rsidRDefault="004E4524" w:rsidP="002779E4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W toku badania i oceny ofert Zamawiający może zażądać od Wykonawców wyjaśnień dotyczących treści złożonych ofert.</w:t>
      </w:r>
    </w:p>
    <w:p w14:paraId="7B37A0CD" w14:textId="4554BBE9" w:rsidR="0007375C" w:rsidRPr="0007375C" w:rsidRDefault="0007375C" w:rsidP="0007375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07375C">
        <w:rPr>
          <w:rFonts w:asciiTheme="minorHAnsi" w:hAnsiTheme="minorHAnsi" w:cstheme="minorHAnsi"/>
          <w:bCs/>
          <w:sz w:val="22"/>
        </w:rPr>
        <w:t xml:space="preserve">Otwarcie ofert nastąpi </w:t>
      </w:r>
      <w:r w:rsidR="00F16D7F">
        <w:rPr>
          <w:rFonts w:asciiTheme="minorHAnsi" w:hAnsiTheme="minorHAnsi" w:cstheme="minorHAnsi"/>
          <w:b/>
          <w:bCs/>
          <w:sz w:val="22"/>
        </w:rPr>
        <w:t>w dniu 8</w:t>
      </w:r>
      <w:r w:rsidR="0087350F">
        <w:rPr>
          <w:rFonts w:asciiTheme="minorHAnsi" w:hAnsiTheme="minorHAnsi" w:cstheme="minorHAnsi"/>
          <w:b/>
          <w:bCs/>
          <w:sz w:val="22"/>
        </w:rPr>
        <w:t>.06</w:t>
      </w:r>
      <w:r w:rsidRPr="0007375C">
        <w:rPr>
          <w:rFonts w:asciiTheme="minorHAnsi" w:hAnsiTheme="minorHAnsi" w:cstheme="minorHAnsi"/>
          <w:b/>
          <w:bCs/>
          <w:sz w:val="22"/>
        </w:rPr>
        <w:t xml:space="preserve">.2015 o godzinie 9.15 </w:t>
      </w:r>
      <w:r w:rsidRPr="0007375C">
        <w:rPr>
          <w:rFonts w:asciiTheme="minorHAnsi" w:hAnsiTheme="minorHAnsi" w:cstheme="minorHAnsi"/>
          <w:bCs/>
          <w:sz w:val="22"/>
        </w:rPr>
        <w:t>w Sekretaria</w:t>
      </w:r>
      <w:r w:rsidR="0087350F">
        <w:rPr>
          <w:rFonts w:asciiTheme="minorHAnsi" w:hAnsiTheme="minorHAnsi" w:cstheme="minorHAnsi"/>
          <w:bCs/>
          <w:sz w:val="22"/>
        </w:rPr>
        <w:t xml:space="preserve">cie Zespołu Szkół Technicznych </w:t>
      </w:r>
      <w:r w:rsidRPr="0007375C">
        <w:rPr>
          <w:rFonts w:asciiTheme="minorHAnsi" w:hAnsiTheme="minorHAnsi" w:cstheme="minorHAnsi"/>
          <w:bCs/>
          <w:sz w:val="22"/>
        </w:rPr>
        <w:t xml:space="preserve">w Strzyżowie. </w:t>
      </w:r>
    </w:p>
    <w:p w14:paraId="599ACD75" w14:textId="77777777" w:rsidR="0007375C" w:rsidRPr="009B790E" w:rsidRDefault="0007375C" w:rsidP="0007375C">
      <w:pPr>
        <w:widowControl w:val="0"/>
        <w:suppressAutoHyphens/>
        <w:ind w:left="720"/>
        <w:jc w:val="both"/>
        <w:rPr>
          <w:rFonts w:asciiTheme="minorHAnsi" w:hAnsiTheme="minorHAnsi" w:cstheme="minorHAnsi"/>
          <w:sz w:val="22"/>
        </w:rPr>
      </w:pPr>
    </w:p>
    <w:p w14:paraId="7AD2A300" w14:textId="77777777" w:rsidR="004E4524" w:rsidRPr="009B790E" w:rsidRDefault="004E4524" w:rsidP="002779E4">
      <w:pPr>
        <w:jc w:val="center"/>
        <w:rPr>
          <w:rFonts w:asciiTheme="minorHAnsi" w:hAnsiTheme="minorHAnsi" w:cstheme="minorHAnsi"/>
          <w:sz w:val="22"/>
        </w:rPr>
      </w:pPr>
    </w:p>
    <w:p w14:paraId="7DC42404" w14:textId="77777777" w:rsidR="004E4524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Załączniki:</w:t>
      </w:r>
    </w:p>
    <w:p w14:paraId="68A6B8BE" w14:textId="77777777" w:rsidR="004E4524" w:rsidRPr="009B790E" w:rsidRDefault="004E4524" w:rsidP="002779E4">
      <w:pPr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Formularz ofertowy</w:t>
      </w:r>
    </w:p>
    <w:p w14:paraId="76CEA987" w14:textId="77777777" w:rsidR="009B790E" w:rsidRDefault="009B790E" w:rsidP="002779E4">
      <w:pPr>
        <w:ind w:left="4248" w:firstLine="708"/>
        <w:rPr>
          <w:rFonts w:asciiTheme="minorHAnsi" w:hAnsiTheme="minorHAnsi" w:cstheme="minorHAnsi"/>
          <w:sz w:val="22"/>
        </w:rPr>
      </w:pPr>
    </w:p>
    <w:p w14:paraId="714A9AD9" w14:textId="241CE9A4" w:rsidR="009B790E" w:rsidRDefault="009B790E" w:rsidP="002779E4">
      <w:pPr>
        <w:ind w:left="4248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Adam Witek – Dyrektor ZST w Strzyżowie</w:t>
      </w:r>
    </w:p>
    <w:p w14:paraId="56236BF2" w14:textId="77777777" w:rsidR="009B790E" w:rsidRDefault="009B790E" w:rsidP="002779E4">
      <w:pPr>
        <w:ind w:left="4248" w:firstLine="708"/>
        <w:rPr>
          <w:rFonts w:asciiTheme="minorHAnsi" w:hAnsiTheme="minorHAnsi" w:cstheme="minorHAnsi"/>
          <w:sz w:val="22"/>
        </w:rPr>
      </w:pPr>
    </w:p>
    <w:p w14:paraId="27F80578" w14:textId="77777777" w:rsidR="004E4524" w:rsidRPr="009B790E" w:rsidRDefault="004E4524" w:rsidP="002779E4">
      <w:pPr>
        <w:ind w:left="4248" w:firstLine="708"/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sz w:val="22"/>
        </w:rPr>
        <w:t>………….</w:t>
      </w:r>
      <w:r w:rsidRPr="009B790E">
        <w:rPr>
          <w:rFonts w:asciiTheme="minorHAnsi" w:hAnsiTheme="minorHAnsi" w:cstheme="minorHAnsi"/>
          <w:i/>
          <w:sz w:val="22"/>
        </w:rPr>
        <w:t>……………………………………………</w:t>
      </w:r>
    </w:p>
    <w:p w14:paraId="70F6A7C7" w14:textId="77777777" w:rsidR="004E4524" w:rsidRPr="009B790E" w:rsidRDefault="004E4524" w:rsidP="002779E4">
      <w:pPr>
        <w:ind w:left="5664"/>
        <w:jc w:val="both"/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i/>
          <w:sz w:val="22"/>
        </w:rPr>
        <w:t>Podpis Zamawiającego</w:t>
      </w:r>
    </w:p>
    <w:p w14:paraId="418F7FAB" w14:textId="77777777" w:rsidR="004E4524" w:rsidRPr="009B790E" w:rsidRDefault="004E4524" w:rsidP="002779E4">
      <w:pPr>
        <w:jc w:val="both"/>
        <w:rPr>
          <w:rFonts w:asciiTheme="minorHAnsi" w:hAnsiTheme="minorHAnsi" w:cstheme="minorHAnsi"/>
          <w:i/>
          <w:sz w:val="22"/>
        </w:rPr>
      </w:pPr>
    </w:p>
    <w:p w14:paraId="39219F0F" w14:textId="77777777" w:rsidR="004E4524" w:rsidRPr="009B790E" w:rsidRDefault="004E4524" w:rsidP="002779E4">
      <w:pPr>
        <w:tabs>
          <w:tab w:val="left" w:pos="3270"/>
        </w:tabs>
        <w:jc w:val="both"/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i/>
          <w:sz w:val="22"/>
        </w:rPr>
        <w:tab/>
      </w:r>
    </w:p>
    <w:p w14:paraId="59DFD76B" w14:textId="77777777" w:rsidR="004E4524" w:rsidRPr="009B790E" w:rsidRDefault="004E4524" w:rsidP="002779E4">
      <w:pPr>
        <w:jc w:val="both"/>
        <w:rPr>
          <w:rFonts w:asciiTheme="minorHAnsi" w:hAnsiTheme="minorHAnsi" w:cstheme="minorHAnsi"/>
          <w:i/>
          <w:sz w:val="22"/>
        </w:rPr>
      </w:pPr>
    </w:p>
    <w:p w14:paraId="668A5DA5" w14:textId="77777777" w:rsidR="00D65F90" w:rsidRPr="009B790E" w:rsidRDefault="00D65F90">
      <w:pPr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i/>
          <w:sz w:val="22"/>
        </w:rPr>
        <w:br w:type="page"/>
      </w:r>
    </w:p>
    <w:p w14:paraId="7B57FCF5" w14:textId="2ED96F2A" w:rsidR="004E4524" w:rsidRPr="00D65F90" w:rsidRDefault="004E4524" w:rsidP="00C81DB7">
      <w:pPr>
        <w:rPr>
          <w:rFonts w:asciiTheme="minorHAnsi" w:hAnsiTheme="minorHAnsi" w:cstheme="minorHAnsi"/>
          <w:i/>
          <w:sz w:val="20"/>
          <w:szCs w:val="20"/>
        </w:rPr>
      </w:pPr>
      <w:r w:rsidRPr="00D65F90">
        <w:rPr>
          <w:rFonts w:asciiTheme="minorHAnsi" w:hAnsiTheme="minorHAnsi" w:cstheme="minorHAnsi"/>
          <w:i/>
          <w:sz w:val="20"/>
          <w:szCs w:val="20"/>
        </w:rPr>
        <w:t>Zał.1</w:t>
      </w:r>
    </w:p>
    <w:p w14:paraId="79904214" w14:textId="77777777" w:rsidR="004E4524" w:rsidRPr="00D65F90" w:rsidRDefault="004E4524" w:rsidP="00886B0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43FBDE" w14:textId="77777777" w:rsidR="004E4524" w:rsidRPr="00D65F90" w:rsidRDefault="004E4524" w:rsidP="00886B0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F90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01223E35" w14:textId="77777777" w:rsidR="004E4524" w:rsidRPr="00D65F90" w:rsidRDefault="004E4524" w:rsidP="00886B0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B92078" w14:textId="77777777" w:rsidR="004E4524" w:rsidRPr="00D65F90" w:rsidRDefault="004E4524" w:rsidP="00886B0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Nazwa Oferenta: ……………………………………………………………………………………..…………………………………………….</w:t>
      </w:r>
    </w:p>
    <w:p w14:paraId="6E1F4B52" w14:textId="77777777" w:rsidR="004E4524" w:rsidRPr="00D65F90" w:rsidRDefault="004E4524" w:rsidP="00886B0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Adres Oferenta (wraz z kodem): …………………………………………………………………………………………………………….</w:t>
      </w:r>
    </w:p>
    <w:p w14:paraId="4199892E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D65F90">
        <w:rPr>
          <w:rFonts w:asciiTheme="minorHAnsi" w:hAnsiTheme="minorHAnsi" w:cstheme="minorHAnsi"/>
          <w:sz w:val="20"/>
          <w:szCs w:val="20"/>
          <w:lang w:val="de-DE"/>
        </w:rPr>
        <w:t>tel.: ………………………………………………………………………</w:t>
      </w:r>
      <w:r w:rsidRPr="00D65F90">
        <w:rPr>
          <w:rFonts w:asciiTheme="minorHAnsi" w:hAnsiTheme="minorHAnsi" w:cstheme="minorHAnsi"/>
          <w:sz w:val="20"/>
          <w:szCs w:val="20"/>
          <w:lang w:val="de-DE"/>
        </w:rPr>
        <w:tab/>
        <w:t>fax.:  ……………………………………………………………….</w:t>
      </w:r>
    </w:p>
    <w:p w14:paraId="3A3079A9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D65F90">
        <w:rPr>
          <w:rFonts w:asciiTheme="minorHAnsi" w:hAnsiTheme="minorHAnsi" w:cstheme="minorHAnsi"/>
          <w:sz w:val="20"/>
          <w:szCs w:val="20"/>
          <w:lang w:val="de-DE"/>
        </w:rPr>
        <w:t>www: …………………………………………………………………..</w:t>
      </w:r>
      <w:r w:rsidRPr="00D65F90">
        <w:rPr>
          <w:rFonts w:asciiTheme="minorHAnsi" w:hAnsiTheme="minorHAnsi" w:cstheme="minorHAnsi"/>
          <w:sz w:val="20"/>
          <w:szCs w:val="20"/>
          <w:lang w:val="de-DE"/>
        </w:rPr>
        <w:tab/>
        <w:t>e-mail: …………………………………………………………….</w:t>
      </w:r>
    </w:p>
    <w:p w14:paraId="70B81AF6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D65F90">
        <w:rPr>
          <w:rFonts w:asciiTheme="minorHAnsi" w:hAnsiTheme="minorHAnsi" w:cstheme="minorHAnsi"/>
          <w:sz w:val="20"/>
          <w:szCs w:val="20"/>
          <w:lang w:val="de-DE"/>
        </w:rPr>
        <w:t>REGON:…………………………………………………………………NIP:…………………………………………………………</w:t>
      </w:r>
    </w:p>
    <w:p w14:paraId="61EF5603" w14:textId="77777777" w:rsidR="004E4524" w:rsidRPr="00D65F90" w:rsidRDefault="004E4524" w:rsidP="00886B02">
      <w:pPr>
        <w:spacing w:line="360" w:lineRule="auto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</w:pPr>
    </w:p>
    <w:p w14:paraId="35C39AAA" w14:textId="77777777" w:rsidR="004E4524" w:rsidRPr="00D65F90" w:rsidRDefault="004E4524" w:rsidP="00886B02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D65F90">
        <w:rPr>
          <w:rFonts w:asciiTheme="minorHAnsi" w:hAnsiTheme="minorHAnsi" w:cstheme="minorHAnsi"/>
          <w:bCs/>
          <w:kern w:val="36"/>
          <w:sz w:val="20"/>
          <w:szCs w:val="20"/>
        </w:rPr>
        <w:t>Osoba do kontaktu (imię i nazwisko, telefon, mail)  :</w:t>
      </w:r>
    </w:p>
    <w:p w14:paraId="2C1142FA" w14:textId="77777777" w:rsidR="004E4524" w:rsidRPr="00D65F90" w:rsidRDefault="004E4524" w:rsidP="00886B02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D65F90">
        <w:rPr>
          <w:rFonts w:asciiTheme="minorHAnsi" w:hAnsiTheme="minorHAnsi" w:cstheme="minorHAnsi"/>
          <w:bCs/>
          <w:kern w:val="36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D4334C8" w14:textId="77777777" w:rsidR="004E4524" w:rsidRPr="00D65F90" w:rsidRDefault="004E4524" w:rsidP="00886B02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</w:p>
    <w:p w14:paraId="064CACD5" w14:textId="77777777" w:rsidR="004E4524" w:rsidRPr="00D65F90" w:rsidRDefault="004E4524" w:rsidP="00886B02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 w:rsidRPr="00D65F90">
        <w:rPr>
          <w:rFonts w:asciiTheme="minorHAnsi" w:hAnsiTheme="minorHAnsi" w:cstheme="minorHAnsi"/>
          <w:b/>
          <w:bCs/>
          <w:kern w:val="36"/>
          <w:sz w:val="20"/>
          <w:szCs w:val="20"/>
        </w:rPr>
        <w:t>OFERTA</w:t>
      </w:r>
    </w:p>
    <w:p w14:paraId="468F287E" w14:textId="77777777" w:rsidR="004E4524" w:rsidRPr="00D65F90" w:rsidRDefault="004E4524" w:rsidP="00886B0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b/>
          <w:bCs/>
          <w:sz w:val="20"/>
          <w:szCs w:val="20"/>
        </w:rPr>
        <w:t>Dla:</w:t>
      </w:r>
    </w:p>
    <w:p w14:paraId="7D113DB1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Powiat Strzyżowski/ Zespół Szkół Technicznych w Strzyżowie</w:t>
      </w:r>
    </w:p>
    <w:p w14:paraId="197899ED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D65F90">
        <w:rPr>
          <w:rFonts w:asciiTheme="minorHAnsi" w:hAnsiTheme="minorHAnsi" w:cstheme="minorHAnsi"/>
          <w:sz w:val="20"/>
          <w:szCs w:val="20"/>
        </w:rPr>
        <w:t xml:space="preserve">woj. podkarpackie </w:t>
      </w:r>
    </w:p>
    <w:p w14:paraId="42B5DEDB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reprezentowanym przez Dyrektora Szkoły Adama Witka</w:t>
      </w:r>
    </w:p>
    <w:p w14:paraId="56335585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64A09E" w14:textId="066B89A9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 xml:space="preserve">W nawiązaniu do </w:t>
      </w:r>
      <w:r w:rsidR="0087350F">
        <w:rPr>
          <w:rFonts w:asciiTheme="minorHAnsi" w:hAnsiTheme="minorHAnsi" w:cstheme="minorHAnsi"/>
          <w:sz w:val="20"/>
          <w:szCs w:val="20"/>
          <w:u w:val="single"/>
        </w:rPr>
        <w:t>zapytania ofertowego z dnia 1.06.</w:t>
      </w:r>
      <w:r w:rsidRPr="00D65F90">
        <w:rPr>
          <w:rFonts w:asciiTheme="minorHAnsi" w:hAnsiTheme="minorHAnsi" w:cstheme="minorHAnsi"/>
          <w:sz w:val="20"/>
          <w:szCs w:val="20"/>
          <w:u w:val="single"/>
        </w:rPr>
        <w:t>2015</w:t>
      </w:r>
      <w:r w:rsidRPr="00D65F90">
        <w:rPr>
          <w:rFonts w:asciiTheme="minorHAnsi" w:hAnsiTheme="minorHAnsi" w:cstheme="minorHAnsi"/>
          <w:sz w:val="20"/>
          <w:szCs w:val="20"/>
        </w:rPr>
        <w:t xml:space="preserve">. dotyczącego </w:t>
      </w:r>
      <w:r w:rsidRPr="00D65F90">
        <w:rPr>
          <w:rFonts w:asciiTheme="minorHAnsi" w:hAnsiTheme="minorHAnsi" w:cstheme="minorHAnsi"/>
          <w:b/>
          <w:sz w:val="20"/>
          <w:szCs w:val="20"/>
        </w:rPr>
        <w:t>transportu dla uczniów po dodatkowych zajęciach i w dniach wolnych od nauki szkolnej,</w:t>
      </w:r>
      <w:r w:rsidRPr="00D65F9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D65F90">
        <w:rPr>
          <w:rFonts w:asciiTheme="minorHAnsi" w:hAnsiTheme="minorHAnsi" w:cstheme="minorHAnsi"/>
          <w:sz w:val="20"/>
          <w:szCs w:val="20"/>
        </w:rPr>
        <w:t xml:space="preserve">oferujemy wykonanie przedmiotu zamówienia określonego </w:t>
      </w:r>
      <w:r w:rsidRPr="00D65F90">
        <w:rPr>
          <w:rFonts w:asciiTheme="minorHAnsi" w:hAnsiTheme="minorHAnsi" w:cstheme="minorHAnsi"/>
          <w:sz w:val="20"/>
          <w:szCs w:val="20"/>
        </w:rPr>
        <w:br/>
        <w:t>w w/w zapytaniu ofertowym oraz specyfikacji przedmiotu zamówienia.</w:t>
      </w:r>
    </w:p>
    <w:p w14:paraId="517283F2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Cena za 1 km …………………………………………………………………………………………………………………………………………………….</w:t>
      </w:r>
    </w:p>
    <w:p w14:paraId="313CBDBF" w14:textId="77777777" w:rsidR="004E4524" w:rsidRPr="00D65F90" w:rsidRDefault="004E4524" w:rsidP="00886B0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2481245" w14:textId="1AB25EDE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C</w:t>
      </w:r>
      <w:r w:rsidR="0087350F">
        <w:rPr>
          <w:rFonts w:asciiTheme="minorHAnsi" w:hAnsiTheme="minorHAnsi" w:cstheme="minorHAnsi"/>
          <w:sz w:val="20"/>
          <w:szCs w:val="20"/>
        </w:rPr>
        <w:t>ena brutto za 12</w:t>
      </w:r>
      <w:r w:rsidR="00D65F90" w:rsidRPr="00D65F90">
        <w:rPr>
          <w:rFonts w:asciiTheme="minorHAnsi" w:hAnsiTheme="minorHAnsi" w:cstheme="minorHAnsi"/>
          <w:sz w:val="20"/>
          <w:szCs w:val="20"/>
        </w:rPr>
        <w:t xml:space="preserve">00 km </w:t>
      </w:r>
      <w:r w:rsidRPr="00D65F90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 złotych,</w:t>
      </w:r>
    </w:p>
    <w:p w14:paraId="21F1984A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……………………………………………………………………………………………………………..………………………………………….. </w:t>
      </w:r>
      <w:r w:rsidRPr="00D65F90">
        <w:rPr>
          <w:rFonts w:asciiTheme="minorHAnsi" w:hAnsiTheme="minorHAnsi" w:cstheme="minorHAnsi"/>
          <w:i/>
          <w:sz w:val="20"/>
          <w:szCs w:val="20"/>
        </w:rPr>
        <w:t>(słownie)</w:t>
      </w:r>
    </w:p>
    <w:p w14:paraId="4C6C23B4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20D8E22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D12AD22" w14:textId="77777777" w:rsidR="004E4524" w:rsidRPr="00D65F90" w:rsidRDefault="004E4524" w:rsidP="00F10000">
      <w:pPr>
        <w:tabs>
          <w:tab w:val="left" w:pos="66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ab/>
      </w:r>
    </w:p>
    <w:p w14:paraId="2088B1B8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7169472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…………….…….., dn. …………………….</w:t>
      </w:r>
      <w:r w:rsidRPr="00D65F90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</w:t>
      </w:r>
    </w:p>
    <w:p w14:paraId="7849A085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D65F90">
        <w:rPr>
          <w:rFonts w:asciiTheme="minorHAnsi" w:hAnsiTheme="minorHAnsi" w:cstheme="minorHAnsi"/>
          <w:i/>
          <w:sz w:val="20"/>
          <w:szCs w:val="20"/>
        </w:rPr>
        <w:tab/>
      </w:r>
      <w:r w:rsidRPr="00D65F90">
        <w:rPr>
          <w:rFonts w:asciiTheme="minorHAnsi" w:hAnsiTheme="minorHAnsi" w:cstheme="minorHAnsi"/>
          <w:i/>
          <w:sz w:val="20"/>
          <w:szCs w:val="20"/>
        </w:rPr>
        <w:tab/>
        <w:t xml:space="preserve">podpis/podpisy osób upoważnionych </w:t>
      </w:r>
    </w:p>
    <w:p w14:paraId="3B9FF69E" w14:textId="77777777" w:rsidR="004E4524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D65F90">
        <w:rPr>
          <w:rFonts w:asciiTheme="minorHAnsi" w:hAnsiTheme="minorHAnsi" w:cstheme="minorHAnsi"/>
          <w:i/>
          <w:sz w:val="20"/>
          <w:szCs w:val="20"/>
        </w:rPr>
        <w:tab/>
      </w:r>
      <w:r w:rsidRPr="00D65F90">
        <w:rPr>
          <w:rFonts w:asciiTheme="minorHAnsi" w:hAnsiTheme="minorHAnsi" w:cstheme="minorHAnsi"/>
          <w:i/>
          <w:sz w:val="20"/>
          <w:szCs w:val="20"/>
        </w:rPr>
        <w:tab/>
      </w:r>
      <w:r w:rsidRPr="00D65F90">
        <w:rPr>
          <w:rFonts w:asciiTheme="minorHAnsi" w:hAnsiTheme="minorHAnsi" w:cstheme="minorHAnsi"/>
          <w:i/>
          <w:sz w:val="20"/>
          <w:szCs w:val="20"/>
        </w:rPr>
        <w:tab/>
        <w:t>do</w:t>
      </w:r>
      <w:r w:rsidRPr="00D65F90">
        <w:rPr>
          <w:rFonts w:asciiTheme="minorHAnsi" w:hAnsiTheme="minorHAnsi" w:cstheme="minorHAnsi"/>
          <w:i/>
          <w:sz w:val="22"/>
        </w:rPr>
        <w:t xml:space="preserve"> </w:t>
      </w:r>
      <w:r w:rsidRPr="00D65F90">
        <w:rPr>
          <w:rFonts w:asciiTheme="minorHAnsi" w:hAnsiTheme="minorHAnsi" w:cstheme="minorHAnsi"/>
          <w:i/>
          <w:sz w:val="20"/>
          <w:szCs w:val="20"/>
        </w:rPr>
        <w:t>podpisania oferty</w:t>
      </w:r>
    </w:p>
    <w:p w14:paraId="36CC5928" w14:textId="77777777" w:rsidR="0087350F" w:rsidRDefault="0087350F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58852DF8" w14:textId="77777777" w:rsidR="0087350F" w:rsidRDefault="0087350F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08416627" w14:textId="77777777" w:rsidR="0087350F" w:rsidRDefault="0087350F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4FF89E97" w14:textId="0FE8D815" w:rsidR="0087350F" w:rsidRDefault="0087350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56BCD134" w14:textId="77777777" w:rsidR="0087350F" w:rsidRDefault="0087350F" w:rsidP="0087350F"/>
    <w:p w14:paraId="24B2A7E9" w14:textId="4D378DE7" w:rsidR="0087350F" w:rsidRPr="001A1DC4" w:rsidRDefault="0087350F" w:rsidP="0087350F">
      <w:pPr>
        <w:jc w:val="center"/>
        <w:rPr>
          <w:rFonts w:ascii="Calibri" w:hAnsi="Calibri"/>
          <w:sz w:val="20"/>
          <w:szCs w:val="20"/>
        </w:rPr>
      </w:pPr>
      <w:r w:rsidRPr="001A1DC4">
        <w:rPr>
          <w:rFonts w:ascii="Calibri" w:hAnsi="Calibri"/>
          <w:b/>
          <w:sz w:val="20"/>
          <w:szCs w:val="20"/>
        </w:rPr>
        <w:t>UMOWA</w:t>
      </w:r>
      <w:r>
        <w:rPr>
          <w:rFonts w:ascii="Calibri" w:hAnsi="Calibri"/>
          <w:b/>
          <w:sz w:val="20"/>
          <w:szCs w:val="20"/>
        </w:rPr>
        <w:t xml:space="preserve"> nr</w:t>
      </w:r>
    </w:p>
    <w:p w14:paraId="74E05E52" w14:textId="77777777" w:rsidR="0087350F" w:rsidRPr="001A1DC4" w:rsidRDefault="0087350F" w:rsidP="0087350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zawarta w dniu ……..</w:t>
      </w:r>
      <w:r w:rsidRPr="001A1DC4">
        <w:rPr>
          <w:rFonts w:ascii="Calibri" w:hAnsi="Calibri"/>
          <w:sz w:val="20"/>
          <w:szCs w:val="20"/>
        </w:rPr>
        <w:t>201</w:t>
      </w:r>
      <w:r>
        <w:rPr>
          <w:rFonts w:ascii="Calibri" w:hAnsi="Calibri"/>
          <w:sz w:val="20"/>
          <w:szCs w:val="20"/>
        </w:rPr>
        <w:t>5 roku  w Strzyżowie</w:t>
      </w:r>
    </w:p>
    <w:p w14:paraId="5E8F7755" w14:textId="77777777" w:rsidR="0087350F" w:rsidRPr="00D22D09" w:rsidRDefault="0087350F" w:rsidP="0087350F">
      <w:pPr>
        <w:rPr>
          <w:rFonts w:asciiTheme="minorHAnsi" w:hAnsiTheme="minorHAnsi" w:cstheme="minorHAnsi"/>
          <w:sz w:val="22"/>
        </w:rPr>
      </w:pPr>
    </w:p>
    <w:p w14:paraId="40E1E859" w14:textId="77777777" w:rsidR="0087350F" w:rsidRPr="00693B8F" w:rsidRDefault="0087350F" w:rsidP="0087350F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93B8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Zawarta w dniu  …………….. r.  pomiędzy  </w:t>
      </w:r>
    </w:p>
    <w:p w14:paraId="359B6A76" w14:textId="77777777" w:rsidR="0087350F" w:rsidRPr="00693B8F" w:rsidRDefault="0087350F" w:rsidP="0087350F">
      <w:p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Powiatem  Strzyżowskim reprezentowanym  Dyrektora Zespołu Szkół Technicznych  Adama Witek, </w:t>
      </w:r>
      <w:r w:rsidRPr="00693B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93B8F">
        <w:rPr>
          <w:rFonts w:asciiTheme="minorHAnsi" w:hAnsiTheme="minorHAnsi" w:cstheme="minorHAnsi"/>
          <w:sz w:val="20"/>
          <w:szCs w:val="20"/>
        </w:rPr>
        <w:t xml:space="preserve">zwanym  dalej </w:t>
      </w:r>
      <w:r w:rsidRPr="00693B8F">
        <w:rPr>
          <w:rFonts w:asciiTheme="minorHAnsi" w:hAnsiTheme="minorHAnsi" w:cstheme="minorHAnsi"/>
          <w:b/>
          <w:sz w:val="20"/>
          <w:szCs w:val="20"/>
        </w:rPr>
        <w:t>„Zamawiającym”</w:t>
      </w:r>
    </w:p>
    <w:p w14:paraId="264FF953" w14:textId="77777777" w:rsidR="0087350F" w:rsidRPr="00693B8F" w:rsidRDefault="0087350F" w:rsidP="0087350F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93B8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zwaną w  dalszej części „Zamawiającym” , </w:t>
      </w:r>
    </w:p>
    <w:p w14:paraId="651CB16D" w14:textId="77777777" w:rsidR="0087350F" w:rsidRPr="00693B8F" w:rsidRDefault="0087350F" w:rsidP="0087350F">
      <w:p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b/>
          <w:bCs/>
          <w:sz w:val="20"/>
          <w:szCs w:val="20"/>
        </w:rPr>
        <w:t>a …………………………………………………………………………………………………</w:t>
      </w:r>
    </w:p>
    <w:p w14:paraId="18CF9F5B" w14:textId="77777777" w:rsidR="0087350F" w:rsidRPr="00693B8F" w:rsidRDefault="0087350F" w:rsidP="0087350F">
      <w:p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reprezentowanym/ ą przez </w:t>
      </w:r>
    </w:p>
    <w:p w14:paraId="70212A17" w14:textId="77777777" w:rsidR="0087350F" w:rsidRPr="00693B8F" w:rsidRDefault="0087350F" w:rsidP="0087350F">
      <w:p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4358B1DC" w14:textId="77777777" w:rsidR="0087350F" w:rsidRPr="00693B8F" w:rsidRDefault="0087350F" w:rsidP="0087350F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CAC285A" w14:textId="77777777" w:rsidR="0087350F" w:rsidRPr="00693B8F" w:rsidRDefault="0087350F" w:rsidP="0087350F">
      <w:pPr>
        <w:pStyle w:val="Tekstpodstawowy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93B8F">
        <w:rPr>
          <w:rFonts w:asciiTheme="minorHAnsi" w:hAnsiTheme="minorHAnsi" w:cstheme="minorHAnsi"/>
          <w:b w:val="0"/>
          <w:bCs w:val="0"/>
          <w:sz w:val="20"/>
          <w:szCs w:val="20"/>
        </w:rPr>
        <w:t>zwanym/ą dalej „ Wykonawcą” o następującej treści:</w:t>
      </w:r>
    </w:p>
    <w:p w14:paraId="3394DFF6" w14:textId="77777777" w:rsidR="0087350F" w:rsidRPr="00693B8F" w:rsidRDefault="0087350F" w:rsidP="0087350F">
      <w:pPr>
        <w:pStyle w:val="Tekstpodstawowy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1609CFB" w14:textId="77777777" w:rsidR="0087350F" w:rsidRPr="00693B8F" w:rsidRDefault="0087350F" w:rsidP="0087350F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§ 1</w:t>
      </w:r>
    </w:p>
    <w:p w14:paraId="2273475D" w14:textId="77777777" w:rsidR="0087350F" w:rsidRPr="00693B8F" w:rsidRDefault="0087350F" w:rsidP="0087350F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3B859021" w14:textId="77777777" w:rsidR="0087350F" w:rsidRPr="00693B8F" w:rsidRDefault="0087350F" w:rsidP="0087350F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93B8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Zadanie zostało zlecone w trybie przetargu nieograniczonego na podstawie przepisów ustawy dnia 29 stycznia 2004r. Prawo zamówień publicznych ( Dz.U. z 2010 r. Nr.113, poz. 759 z póź. zm.)    </w:t>
      </w:r>
    </w:p>
    <w:p w14:paraId="0DF7178F" w14:textId="77777777" w:rsidR="0087350F" w:rsidRPr="00693B8F" w:rsidRDefault="0087350F" w:rsidP="0087350F">
      <w:pPr>
        <w:pStyle w:val="Tekstpodstawowy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693B8F">
        <w:rPr>
          <w:rFonts w:asciiTheme="minorHAnsi" w:hAnsiTheme="minorHAnsi" w:cstheme="minorHAnsi"/>
          <w:bCs w:val="0"/>
          <w:sz w:val="20"/>
          <w:szCs w:val="20"/>
        </w:rPr>
        <w:t>2. Przedmiotem umowy jest dowóz uczniów zgodnie z ofertą stanowiącą załącznik do niniejszej umowy, według niżej określonych tras przewozu :</w:t>
      </w:r>
    </w:p>
    <w:p w14:paraId="5B4F8D0F" w14:textId="77777777" w:rsidR="0087350F" w:rsidRPr="00693B8F" w:rsidRDefault="0087350F" w:rsidP="0087350F">
      <w:pPr>
        <w:pStyle w:val="Tekstpodstawowy"/>
        <w:jc w:val="both"/>
        <w:rPr>
          <w:rFonts w:asciiTheme="minorHAnsi" w:hAnsiTheme="minorHAnsi" w:cstheme="minorHAnsi"/>
          <w:bCs w:val="0"/>
          <w:sz w:val="20"/>
          <w:szCs w:val="20"/>
        </w:rPr>
      </w:pPr>
    </w:p>
    <w:p w14:paraId="15E35690" w14:textId="77777777" w:rsidR="0087350F" w:rsidRPr="00693B8F" w:rsidRDefault="0087350F" w:rsidP="0087350F">
      <w:pPr>
        <w:pStyle w:val="Tekstpodstawowy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693B8F">
        <w:rPr>
          <w:rFonts w:asciiTheme="minorHAnsi" w:hAnsiTheme="minorHAnsi" w:cstheme="minorHAnsi"/>
          <w:bCs w:val="0"/>
          <w:sz w:val="20"/>
          <w:szCs w:val="20"/>
        </w:rPr>
        <w:t xml:space="preserve">Trasa nr 1 </w:t>
      </w:r>
    </w:p>
    <w:p w14:paraId="4D7C8B2F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Strzyżów-Brzeziny – </w:t>
      </w:r>
      <w:smartTag w:uri="urn:schemas-microsoft-com:office:smarttags" w:element="metricconverter">
        <w:smartTagPr>
          <w:attr w:name="ProductID" w:val="26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26 km</w:t>
        </w:r>
      </w:smartTag>
      <w:r w:rsidRPr="00693B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F45EBE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Strzyżów-Jaszczurowa – </w:t>
      </w:r>
      <w:smartTag w:uri="urn:schemas-microsoft-com:office:smarttags" w:element="metricconverter">
        <w:smartTagPr>
          <w:attr w:name="ProductID" w:val="20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20 km</w:t>
        </w:r>
      </w:smartTag>
      <w:r w:rsidRPr="00693B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E3829A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Strzyżów-Huta Gogołowska – </w:t>
      </w:r>
      <w:smartTag w:uri="urn:schemas-microsoft-com:office:smarttags" w:element="metricconverter">
        <w:smartTagPr>
          <w:attr w:name="ProductID" w:val="23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23 km</w:t>
        </w:r>
      </w:smartTag>
      <w:r w:rsidRPr="00693B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163725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Strzyżów-Gogołów – </w:t>
      </w:r>
      <w:smartTag w:uri="urn:schemas-microsoft-com:office:smarttags" w:element="metricconverter">
        <w:smartTagPr>
          <w:attr w:name="ProductID" w:val="26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26 km</w:t>
        </w:r>
      </w:smartTag>
      <w:r w:rsidRPr="00693B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4E612D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Strzyżów-Lubla – </w:t>
      </w:r>
      <w:smartTag w:uri="urn:schemas-microsoft-com:office:smarttags" w:element="metricconverter">
        <w:smartTagPr>
          <w:attr w:name="ProductID" w:val="24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24 km</w:t>
        </w:r>
      </w:smartTag>
      <w:r w:rsidRPr="00693B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F2FA47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Strzyżów-Niewodna – </w:t>
      </w:r>
      <w:smartTag w:uri="urn:schemas-microsoft-com:office:smarttags" w:element="metricconverter">
        <w:smartTagPr>
          <w:attr w:name="ProductID" w:val="13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13 km</w:t>
        </w:r>
      </w:smartTag>
    </w:p>
    <w:p w14:paraId="01784419" w14:textId="77777777" w:rsidR="0087350F" w:rsidRPr="00693B8F" w:rsidRDefault="0087350F" w:rsidP="0087350F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Trasa nr 2 </w:t>
      </w:r>
    </w:p>
    <w:p w14:paraId="7DD91F70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Strzyżów-Łęki Strzyżowski – </w:t>
      </w:r>
      <w:smartTag w:uri="urn:schemas-microsoft-com:office:smarttags" w:element="metricconverter">
        <w:smartTagPr>
          <w:attr w:name="ProductID" w:val="20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20 km</w:t>
        </w:r>
      </w:smartTag>
    </w:p>
    <w:p w14:paraId="0D97F9E9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Strzyżów-Twierdza – </w:t>
      </w:r>
      <w:smartTag w:uri="urn:schemas-microsoft-com:office:smarttags" w:element="metricconverter">
        <w:smartTagPr>
          <w:attr w:name="ProductID" w:val="20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20 km</w:t>
        </w:r>
      </w:smartTag>
    </w:p>
    <w:p w14:paraId="1A5B2628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Strzyżów-Kozłówek – </w:t>
      </w:r>
      <w:smartTag w:uri="urn:schemas-microsoft-com:office:smarttags" w:element="metricconverter">
        <w:smartTagPr>
          <w:attr w:name="ProductID" w:val="12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12 km</w:t>
        </w:r>
      </w:smartTag>
    </w:p>
    <w:p w14:paraId="35D37D16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Strzyżów-Wielopole Skrzyńskie-Glinik – </w:t>
      </w:r>
      <w:smartTag w:uri="urn:schemas-microsoft-com:office:smarttags" w:element="metricconverter">
        <w:smartTagPr>
          <w:attr w:name="ProductID" w:val="26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26 km</w:t>
        </w:r>
      </w:smartTag>
    </w:p>
    <w:p w14:paraId="0D728372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Strzyżów-Różanka – </w:t>
      </w:r>
      <w:smartTag w:uri="urn:schemas-microsoft-com:office:smarttags" w:element="metricconverter">
        <w:smartTagPr>
          <w:attr w:name="ProductID" w:val="12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12 km</w:t>
        </w:r>
      </w:smartTag>
    </w:p>
    <w:p w14:paraId="7D2966B4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Strzyżów-Nawsie – </w:t>
      </w:r>
      <w:smartTag w:uri="urn:schemas-microsoft-com:office:smarttags" w:element="metricconverter">
        <w:smartTagPr>
          <w:attr w:name="ProductID" w:val="15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15 km</w:t>
        </w:r>
      </w:smartTag>
    </w:p>
    <w:p w14:paraId="385613BB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Strzyżów-Wysoka Strzyżowska-Węglówka – </w:t>
      </w:r>
      <w:smartTag w:uri="urn:schemas-microsoft-com:office:smarttags" w:element="metricconverter">
        <w:smartTagPr>
          <w:attr w:name="ProductID" w:val="20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20 km</w:t>
        </w:r>
      </w:smartTag>
    </w:p>
    <w:p w14:paraId="593FCF03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Strzyżów-Oparówka – </w:t>
      </w:r>
      <w:smartTag w:uri="urn:schemas-microsoft-com:office:smarttags" w:element="metricconverter">
        <w:smartTagPr>
          <w:attr w:name="ProductID" w:val="11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11 km</w:t>
        </w:r>
      </w:smartTag>
    </w:p>
    <w:p w14:paraId="7FF59D5F" w14:textId="77777777" w:rsidR="0087350F" w:rsidRPr="00693B8F" w:rsidRDefault="0087350F" w:rsidP="0087350F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Trasa nr 3</w:t>
      </w:r>
    </w:p>
    <w:p w14:paraId="0CA34C50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Strzyżów-Babica – </w:t>
      </w:r>
      <w:smartTag w:uri="urn:schemas-microsoft-com:office:smarttags" w:element="metricconverter">
        <w:smartTagPr>
          <w:attr w:name="ProductID" w:val="16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16 km</w:t>
        </w:r>
      </w:smartTag>
    </w:p>
    <w:p w14:paraId="6FB343D8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Strzyżów-Pstrągowa – </w:t>
      </w:r>
      <w:smartTag w:uri="urn:schemas-microsoft-com:office:smarttags" w:element="metricconverter">
        <w:smartTagPr>
          <w:attr w:name="ProductID" w:val="18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18 km</w:t>
        </w:r>
      </w:smartTag>
    </w:p>
    <w:p w14:paraId="4B3EAACE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Strzyżów-Brzeżanka – </w:t>
      </w:r>
      <w:smartTag w:uri="urn:schemas-microsoft-com:office:smarttags" w:element="metricconverter">
        <w:smartTagPr>
          <w:attr w:name="ProductID" w:val="6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6 km</w:t>
        </w:r>
      </w:smartTag>
    </w:p>
    <w:p w14:paraId="3E2B8C0F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Strzyżów-Bonarówka – </w:t>
      </w:r>
      <w:smartTag w:uri="urn:schemas-microsoft-com:office:smarttags" w:element="metricconverter">
        <w:smartTagPr>
          <w:attr w:name="ProductID" w:val="12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12 km</w:t>
        </w:r>
      </w:smartTag>
    </w:p>
    <w:p w14:paraId="27A8F285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Strzyżów-Godowa-Żyznów-Lutcza – </w:t>
      </w:r>
      <w:smartTag w:uri="urn:schemas-microsoft-com:office:smarttags" w:element="metricconverter">
        <w:smartTagPr>
          <w:attr w:name="ProductID" w:val="14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14 km</w:t>
        </w:r>
      </w:smartTag>
    </w:p>
    <w:p w14:paraId="176C8E58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Strzyżów-Żarnowa-Gwoździanka-Niebylec-Jawornik-Lutcza – </w:t>
      </w:r>
      <w:smartTag w:uri="urn:schemas-microsoft-com:office:smarttags" w:element="metricconverter">
        <w:smartTagPr>
          <w:attr w:name="ProductID" w:val="20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20 km</w:t>
        </w:r>
      </w:smartTag>
    </w:p>
    <w:p w14:paraId="3A9D7806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Strzyżów-Połomia – </w:t>
      </w:r>
      <w:smartTag w:uri="urn:schemas-microsoft-com:office:smarttags" w:element="metricconverter">
        <w:smartTagPr>
          <w:attr w:name="ProductID" w:val="10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10 km</w:t>
        </w:r>
      </w:smartTag>
    </w:p>
    <w:p w14:paraId="46123E8B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Strzyżów-Baryczka – </w:t>
      </w:r>
      <w:smartTag w:uri="urn:schemas-microsoft-com:office:smarttags" w:element="metricconverter">
        <w:smartTagPr>
          <w:attr w:name="ProductID" w:val="14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14 km</w:t>
        </w:r>
      </w:smartTag>
    </w:p>
    <w:p w14:paraId="44F63576" w14:textId="77777777" w:rsidR="0087350F" w:rsidRPr="00693B8F" w:rsidRDefault="0087350F" w:rsidP="0087350F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Strzyżów-Gwoźnica Górna – </w:t>
      </w:r>
      <w:smartTag w:uri="urn:schemas-microsoft-com:office:smarttags" w:element="metricconverter">
        <w:smartTagPr>
          <w:attr w:name="ProductID" w:val="30 km"/>
        </w:smartTagPr>
        <w:r w:rsidRPr="00693B8F">
          <w:rPr>
            <w:rFonts w:asciiTheme="minorHAnsi" w:hAnsiTheme="minorHAnsi" w:cstheme="minorHAnsi"/>
            <w:sz w:val="20"/>
            <w:szCs w:val="20"/>
          </w:rPr>
          <w:t>30 km</w:t>
        </w:r>
      </w:smartTag>
    </w:p>
    <w:p w14:paraId="346DB6FA" w14:textId="77777777" w:rsidR="0087350F" w:rsidRPr="00693B8F" w:rsidRDefault="0087350F" w:rsidP="0087350F">
      <w:pPr>
        <w:pStyle w:val="NormalnyWeb"/>
        <w:ind w:left="360" w:hanging="360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5. Podane trasy można ze sobą łączyć wg zapotrzebowania w konkretnym dniu. </w:t>
      </w:r>
    </w:p>
    <w:p w14:paraId="701156C1" w14:textId="77777777" w:rsidR="0087350F" w:rsidRPr="00693B8F" w:rsidRDefault="0087350F" w:rsidP="0087350F">
      <w:p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6. W kilometrażu nie uwzględniono dojazdu przewoźnika z bazy do przystanków początkowych tras dowozu.</w:t>
      </w:r>
    </w:p>
    <w:p w14:paraId="643A2452" w14:textId="77777777" w:rsidR="0087350F" w:rsidRPr="00693B8F" w:rsidRDefault="0087350F" w:rsidP="0087350F">
      <w:p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7. Podana liczba uczniów może ulec zmianie. Zamawiający zastrzega sobie możliwość skrócenia lub wydłużenia trasy przewozu.</w:t>
      </w:r>
    </w:p>
    <w:p w14:paraId="25904185" w14:textId="77777777" w:rsidR="0087350F" w:rsidRPr="00693B8F" w:rsidRDefault="0087350F" w:rsidP="0087350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2E5C17" w14:textId="77777777" w:rsidR="0087350F" w:rsidRPr="00693B8F" w:rsidRDefault="0087350F" w:rsidP="008735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F8FB0DA" w14:textId="77777777" w:rsidR="0087350F" w:rsidRPr="00693B8F" w:rsidRDefault="0087350F" w:rsidP="0087350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Zamawiający zastrzega sobie możliwość zmiany godzin przewozu do czasu ustalenia godzin rozpoczęcia i zakończenia zajęć  pozalekcyjnych w ramach projektu.</w:t>
      </w:r>
    </w:p>
    <w:p w14:paraId="56807482" w14:textId="77777777" w:rsidR="0087350F" w:rsidRPr="00693B8F" w:rsidRDefault="0087350F" w:rsidP="0087350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Szczegółowy harmonogram dowozu i odwozu uczniów Wykonawca uzgodni z Koordynatorem Szkolnym. </w:t>
      </w:r>
    </w:p>
    <w:p w14:paraId="19028CD9" w14:textId="77777777" w:rsidR="0087350F" w:rsidRPr="00693B8F" w:rsidRDefault="0087350F" w:rsidP="0087350F">
      <w:pPr>
        <w:rPr>
          <w:rFonts w:asciiTheme="minorHAnsi" w:hAnsiTheme="minorHAnsi" w:cstheme="minorHAnsi"/>
          <w:sz w:val="20"/>
          <w:szCs w:val="20"/>
        </w:rPr>
      </w:pPr>
    </w:p>
    <w:p w14:paraId="11E230B5" w14:textId="77777777" w:rsidR="0087350F" w:rsidRPr="00693B8F" w:rsidRDefault="0087350F" w:rsidP="008735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 3</w:t>
      </w:r>
    </w:p>
    <w:p w14:paraId="2D735B5C" w14:textId="77777777" w:rsidR="0087350F" w:rsidRPr="00693B8F" w:rsidRDefault="0087350F" w:rsidP="0087350F">
      <w:pPr>
        <w:numPr>
          <w:ilvl w:val="0"/>
          <w:numId w:val="30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Wykonawca zobowiązuje się do punktualnego i solidnego zabezpieczenia dowozu.</w:t>
      </w:r>
    </w:p>
    <w:p w14:paraId="3D849677" w14:textId="77777777" w:rsidR="0087350F" w:rsidRPr="00693B8F" w:rsidRDefault="0087350F" w:rsidP="0087350F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Wykonawca nie może odwołać żadnego kursu. W przypadku awarii środka transportu lub innych przyczyn Wykonawca zobowiązuje się do zapewnienia zastępczego środka transportu bez ponoszenia przez Zamawiającego dodatkowych kosztów z tym związanych.</w:t>
      </w:r>
    </w:p>
    <w:p w14:paraId="228D15FE" w14:textId="77777777" w:rsidR="0087350F" w:rsidRPr="00693B8F" w:rsidRDefault="0087350F" w:rsidP="0087350F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Za bezpieczeństwo uczniów w czasie przewozu odpowiada Wykonawca.</w:t>
      </w:r>
    </w:p>
    <w:p w14:paraId="1991850C" w14:textId="77777777" w:rsidR="0087350F" w:rsidRPr="00693B8F" w:rsidRDefault="0087350F" w:rsidP="0087350F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Wykonawca zapewni pojazdy dostosowane do przewozu odpowiedniej liczby młodzieży na poszczególnych trasach, posiadające,</w:t>
      </w:r>
      <w:r w:rsidRPr="00693B8F">
        <w:rPr>
          <w:rFonts w:asciiTheme="minorHAnsi" w:hAnsiTheme="minorHAnsi" w:cstheme="minorHAnsi"/>
          <w:bCs/>
          <w:sz w:val="20"/>
          <w:szCs w:val="20"/>
        </w:rPr>
        <w:t xml:space="preserve"> zgodnie z obowiązującymi przepisami oznakowanie dla przewozu dzieci i młodzieży oraz miejsca siedzące dla wszystkich dowożonych uczniów.</w:t>
      </w:r>
    </w:p>
    <w:p w14:paraId="7EA9D3AE" w14:textId="77777777" w:rsidR="0087350F" w:rsidRPr="00693B8F" w:rsidRDefault="0087350F" w:rsidP="0087350F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Pojazdy dowożące uczniów muszą być wyposażone w sprawną instalację grzewczą.</w:t>
      </w:r>
    </w:p>
    <w:p w14:paraId="542AAE80" w14:textId="77777777" w:rsidR="0087350F" w:rsidRPr="00693B8F" w:rsidRDefault="0087350F" w:rsidP="0087350F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Zamawiający zastrzega sobie prawo kontroli dowozów w zakresie:</w:t>
      </w:r>
    </w:p>
    <w:p w14:paraId="04753ABF" w14:textId="77777777" w:rsidR="0087350F" w:rsidRPr="00693B8F" w:rsidRDefault="0087350F" w:rsidP="0087350F">
      <w:pPr>
        <w:ind w:left="720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1) punktualności odwozów ze szkoły oraz przywozu (dotyczy sobót i niedziel)</w:t>
      </w:r>
    </w:p>
    <w:p w14:paraId="205B677D" w14:textId="77777777" w:rsidR="0087350F" w:rsidRPr="00693B8F" w:rsidRDefault="0087350F" w:rsidP="0087350F">
      <w:pPr>
        <w:ind w:left="720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2) oznakowania samochodów służących do wykonywania zamówienia;</w:t>
      </w:r>
    </w:p>
    <w:p w14:paraId="6D9DDF6E" w14:textId="77777777" w:rsidR="0087350F" w:rsidRPr="00693B8F" w:rsidRDefault="0087350F" w:rsidP="0087350F">
      <w:pPr>
        <w:ind w:left="720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3) ogrzewania i warunków sanitarnych i technicznych.</w:t>
      </w:r>
    </w:p>
    <w:p w14:paraId="5C916191" w14:textId="77777777" w:rsidR="0087350F" w:rsidRPr="00693B8F" w:rsidRDefault="0087350F" w:rsidP="0087350F">
      <w:pPr>
        <w:rPr>
          <w:rFonts w:asciiTheme="minorHAnsi" w:hAnsiTheme="minorHAnsi" w:cstheme="minorHAnsi"/>
          <w:b/>
          <w:sz w:val="20"/>
          <w:szCs w:val="20"/>
        </w:rPr>
      </w:pPr>
    </w:p>
    <w:p w14:paraId="5058D303" w14:textId="77777777" w:rsidR="0087350F" w:rsidRPr="00693B8F" w:rsidRDefault="0087350F" w:rsidP="008735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 4</w:t>
      </w:r>
    </w:p>
    <w:p w14:paraId="7AA40409" w14:textId="77777777" w:rsidR="0087350F" w:rsidRPr="00693B8F" w:rsidRDefault="0087350F" w:rsidP="0087350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Zamawiający nie ponosi odpowiedzialności za szkody na mieniu i osobie spowodowane przy wykonaniu usług przewozowych zarówno wśród przewożonych uczniów ZST jak i osób trzecich.</w:t>
      </w:r>
    </w:p>
    <w:p w14:paraId="013BC755" w14:textId="77777777" w:rsidR="0087350F" w:rsidRPr="00693B8F" w:rsidRDefault="0087350F" w:rsidP="0087350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Zamawiający przy wykonaniu zamówienia zastrzega sobie możliwość wprowadzenia dodatkowych warunków wykonania przedmiotu zamówienia w zakresie zmiany dni przewozu uczniów w przypadkach wystąpienia nieprzewidzianych w planie dni nauczania w czasie tygodnia np.: w niedzielę. </w:t>
      </w:r>
    </w:p>
    <w:p w14:paraId="6D5AB74E" w14:textId="77777777" w:rsidR="0087350F" w:rsidRPr="00693B8F" w:rsidRDefault="0087350F" w:rsidP="0087350F">
      <w:pPr>
        <w:ind w:left="66"/>
        <w:jc w:val="center"/>
        <w:rPr>
          <w:rFonts w:asciiTheme="minorHAnsi" w:hAnsiTheme="minorHAnsi" w:cstheme="minorHAnsi"/>
          <w:sz w:val="20"/>
          <w:szCs w:val="20"/>
        </w:rPr>
      </w:pPr>
    </w:p>
    <w:p w14:paraId="4C372AB7" w14:textId="77777777" w:rsidR="0087350F" w:rsidRPr="00693B8F" w:rsidRDefault="0087350F" w:rsidP="0087350F">
      <w:pPr>
        <w:ind w:left="66"/>
        <w:jc w:val="center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 5</w:t>
      </w:r>
    </w:p>
    <w:p w14:paraId="7B6E8BC3" w14:textId="77777777" w:rsidR="0087350F" w:rsidRPr="00693B8F" w:rsidRDefault="0087350F" w:rsidP="0087350F">
      <w:p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Umowa niniejsza obowiązuje od dnia …………… do dnia 31-05-2015r.</w:t>
      </w:r>
    </w:p>
    <w:p w14:paraId="5AF4BD83" w14:textId="77777777" w:rsidR="0087350F" w:rsidRPr="00693B8F" w:rsidRDefault="0087350F" w:rsidP="0087350F">
      <w:pPr>
        <w:rPr>
          <w:rFonts w:asciiTheme="minorHAnsi" w:hAnsiTheme="minorHAnsi" w:cstheme="minorHAnsi"/>
          <w:b/>
          <w:sz w:val="20"/>
          <w:szCs w:val="20"/>
        </w:rPr>
      </w:pPr>
    </w:p>
    <w:p w14:paraId="7A172639" w14:textId="77777777" w:rsidR="0087350F" w:rsidRPr="00693B8F" w:rsidRDefault="0087350F" w:rsidP="008735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 6</w:t>
      </w:r>
    </w:p>
    <w:p w14:paraId="65225E87" w14:textId="77777777" w:rsidR="0087350F" w:rsidRDefault="0087350F" w:rsidP="0087350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Należność za wykonane usługi została ustalona w wyniku przetargu nieograniczonego – wynagrodzenie za  wykonanie usługi wynosi ………../1 km.  </w:t>
      </w:r>
    </w:p>
    <w:p w14:paraId="72914AC4" w14:textId="77777777" w:rsidR="0087350F" w:rsidRDefault="0087350F" w:rsidP="0087350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Wartość zamówienia  netto ……. zł /słownie: …………………………………………. /                                                                </w:t>
      </w:r>
    </w:p>
    <w:p w14:paraId="4AEE265B" w14:textId="77777777" w:rsidR="0087350F" w:rsidRPr="00693B8F" w:rsidRDefault="0087350F" w:rsidP="0087350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Podate</w:t>
      </w:r>
      <w:r>
        <w:rPr>
          <w:rFonts w:asciiTheme="minorHAnsi" w:hAnsiTheme="minorHAnsi" w:cstheme="minorHAnsi"/>
          <w:sz w:val="20"/>
          <w:szCs w:val="20"/>
        </w:rPr>
        <w:t>k od towarów i usług VAT: ………..</w:t>
      </w:r>
      <w:r w:rsidRPr="00693B8F">
        <w:rPr>
          <w:rFonts w:asciiTheme="minorHAnsi" w:hAnsiTheme="minorHAnsi" w:cstheme="minorHAnsi"/>
          <w:sz w:val="20"/>
          <w:szCs w:val="20"/>
        </w:rPr>
        <w:t>zł  /słownie: ………………/Cena brutto: ……………. zł / słownie: …………………………………/</w:t>
      </w:r>
    </w:p>
    <w:p w14:paraId="2D42534B" w14:textId="77777777" w:rsidR="0087350F" w:rsidRPr="00693B8F" w:rsidRDefault="0087350F" w:rsidP="0087350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Strony ustalają, że obowiązującą ich formą wynagrodzenia zgodnie z warunkami zamówienia oraz wybraną w przetargu nieograniczonym ceną ofertą, będzie cena miesięcznie brutto …………. /słownie:…………………………………../.</w:t>
      </w:r>
    </w:p>
    <w:p w14:paraId="64821CBD" w14:textId="77777777" w:rsidR="0087350F" w:rsidRDefault="0087350F" w:rsidP="0087350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Rachunki / faktury wystawione przez Wykonawcę powinny posiadać załącznik – kserokopia tarczy z tachografu poświadczona za zgodność z oryginałem lub inny dokument potwierdzający rzeczywiste wykonanie kilometrów na danej trasie oraz akceptacja Koordynatora szkolnego, co do ilości wykonanych tras w miesiącu rozliczeniowym.</w:t>
      </w:r>
    </w:p>
    <w:p w14:paraId="6E957D36" w14:textId="77777777" w:rsidR="0087350F" w:rsidRDefault="0087350F" w:rsidP="0087350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Wynagrodzenie będzie wypłacane w okresach miesięcznych</w:t>
      </w:r>
    </w:p>
    <w:p w14:paraId="77F178CD" w14:textId="77777777" w:rsidR="0087350F" w:rsidRPr="00693B8F" w:rsidRDefault="0087350F" w:rsidP="0087350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Należność z tytułu realizacji usługi regulowana będzie w terminie 30 dni od daty złożenia </w:t>
      </w:r>
      <w:r w:rsidRPr="00693B8F">
        <w:rPr>
          <w:rFonts w:asciiTheme="minorHAnsi" w:hAnsiTheme="minorHAnsi" w:cstheme="minorHAnsi"/>
          <w:spacing w:val="24"/>
          <w:sz w:val="20"/>
          <w:szCs w:val="20"/>
        </w:rPr>
        <w:t xml:space="preserve">rachunku/faktury przelewem na konto Wykonawcy </w:t>
      </w:r>
    </w:p>
    <w:p w14:paraId="05B437CD" w14:textId="77777777" w:rsidR="0087350F" w:rsidRPr="00693B8F" w:rsidRDefault="0087350F" w:rsidP="0087350F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 xml:space="preserve">Zamawiający zastrzega, </w:t>
      </w:r>
      <w:r w:rsidRPr="00693B8F">
        <w:rPr>
          <w:rFonts w:asciiTheme="minorHAnsi" w:hAnsiTheme="minorHAnsi" w:cstheme="minorHAnsi"/>
          <w:b/>
          <w:spacing w:val="-5"/>
          <w:sz w:val="20"/>
          <w:szCs w:val="20"/>
        </w:rPr>
        <w:t>iż płatność zostanie dokonana pod warunkiem wpłacenia przez Instytucję Pośredniczącą  środków na rachunek Zleceniodawcy. W przypadku nie posiadania środków na wydzielonym rachunku do realizacji w/w projektu,  płatność zostanie przekazana bezzwłocznie po dokonaniu przelewu przez instytucje wdrażającą, nie później jednakże niż w terminie 14 dni od otrzymania środków przez Zleceniodawcę.</w:t>
      </w:r>
    </w:p>
    <w:p w14:paraId="6DCD7987" w14:textId="77777777" w:rsidR="0087350F" w:rsidRPr="00693B8F" w:rsidRDefault="0087350F" w:rsidP="0087350F">
      <w:pPr>
        <w:rPr>
          <w:rFonts w:asciiTheme="minorHAnsi" w:hAnsiTheme="minorHAnsi" w:cstheme="minorHAnsi"/>
          <w:b/>
          <w:sz w:val="20"/>
          <w:szCs w:val="20"/>
        </w:rPr>
      </w:pPr>
    </w:p>
    <w:p w14:paraId="7EBC29DF" w14:textId="77777777" w:rsidR="0087350F" w:rsidRPr="00693B8F" w:rsidRDefault="0087350F" w:rsidP="008735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 7</w:t>
      </w:r>
    </w:p>
    <w:p w14:paraId="139F5DB4" w14:textId="77777777" w:rsidR="0087350F" w:rsidRPr="00693B8F" w:rsidRDefault="0087350F" w:rsidP="0087350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Wykonawca zapłaci karę umowną w przypadku odstąpienia od umowy z przyczyny  leżącej po jego stronie w wysokości 10% wynagrodzenia umownego za cały okres świadczenia usługi.</w:t>
      </w:r>
    </w:p>
    <w:p w14:paraId="63DA8872" w14:textId="77777777" w:rsidR="0087350F" w:rsidRPr="00693B8F" w:rsidRDefault="0087350F" w:rsidP="0087350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 xml:space="preserve"> W przypadku stwierdzenia przez Zamawiającego nieprzestrzegania warunków wynikających z § 1 i 3 niniejszej umowy, Zamawiający ma prawo zastosować i naliczyć karę umowną w wysokości 5% wynagrodzenia umownego za cały okres świadczenia usługi.</w:t>
      </w:r>
    </w:p>
    <w:p w14:paraId="51B1773F" w14:textId="77777777" w:rsidR="0087350F" w:rsidRPr="00693B8F" w:rsidRDefault="0087350F" w:rsidP="0087350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Niezależnie od zastosowania kar umownych Zamawiający może dochodzić swoich strat i szkód związanych z niewykonaniem zobowiązania wynikającego z niniejszej umowy na zasadach ogólnych Kodeksu Cywilnego.</w:t>
      </w:r>
    </w:p>
    <w:p w14:paraId="20389311" w14:textId="77777777" w:rsidR="0087350F" w:rsidRPr="00693B8F" w:rsidRDefault="0087350F" w:rsidP="0087350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Zamawiający ma prawo do potrącania kar umownych z kwoty wynagrodzenia.</w:t>
      </w:r>
    </w:p>
    <w:p w14:paraId="356EAB39" w14:textId="77777777" w:rsidR="0087350F" w:rsidRPr="00693B8F" w:rsidRDefault="0087350F" w:rsidP="0087350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Strony zgodnie ustalają, że wierzytelności wynikające z niniejszej umowy nie będą przedmiotem cesji.</w:t>
      </w:r>
    </w:p>
    <w:p w14:paraId="71AB7E73" w14:textId="77777777" w:rsidR="0087350F" w:rsidRPr="00693B8F" w:rsidRDefault="0087350F" w:rsidP="0087350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B1EEC53" w14:textId="77777777" w:rsidR="0087350F" w:rsidRPr="00693B8F" w:rsidRDefault="0087350F" w:rsidP="0087350F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C5D1161" w14:textId="77777777" w:rsidR="0087350F" w:rsidRPr="00693B8F" w:rsidRDefault="0087350F" w:rsidP="0087350F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Ubezpieczenie</w:t>
      </w:r>
    </w:p>
    <w:p w14:paraId="29709F4A" w14:textId="77777777" w:rsidR="0087350F" w:rsidRPr="00693B8F" w:rsidRDefault="0087350F" w:rsidP="0087350F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 dniu zawarcia umowy, Wykonawca pozostaje ubezpieczony od odpowiedzialności cywilnej w zakresie prowadzonej działalności związanej z przedmiotem zamówienia i zobowiązuje się kontynuować je nie krócej niż do dnia zakończenia wykonania przedmiotu umowy.</w:t>
      </w:r>
    </w:p>
    <w:p w14:paraId="609BA6AF" w14:textId="77777777" w:rsidR="0087350F" w:rsidRPr="00693B8F" w:rsidRDefault="0087350F" w:rsidP="0087350F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Wykonawca ponosi odpowiedzialność i wszelkie koszty z tytułu strat materialnych oraz następstw nieszczęśliwych wypadków powstałych w związku z realizacją przedmiotu umowy.</w:t>
      </w:r>
    </w:p>
    <w:p w14:paraId="4E566862" w14:textId="77777777" w:rsidR="0087350F" w:rsidRPr="00693B8F" w:rsidRDefault="0087350F" w:rsidP="0087350F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Zakres ubezpieczenia, o którym mowa w niniejszym paragrafie musi obejmować również szkody wyrządzone przez podwykonawcę/ców.</w:t>
      </w:r>
    </w:p>
    <w:p w14:paraId="63EF4527" w14:textId="77777777" w:rsidR="0087350F" w:rsidRPr="00693B8F" w:rsidRDefault="0087350F" w:rsidP="0087350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D3CC2EE" w14:textId="77777777" w:rsidR="0087350F" w:rsidRPr="00693B8F" w:rsidRDefault="0087350F" w:rsidP="008735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 xml:space="preserve">   § 9</w:t>
      </w:r>
    </w:p>
    <w:p w14:paraId="4F0F1587" w14:textId="77777777" w:rsidR="0087350F" w:rsidRPr="00693B8F" w:rsidRDefault="0087350F" w:rsidP="0087350F">
      <w:pPr>
        <w:pStyle w:val="Tekstpodstawowywcity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Wszelkie zmiany i uzupełnienia niniejszej umowy wymagają dla swojej ważności formy pisemnej.</w:t>
      </w:r>
    </w:p>
    <w:p w14:paraId="10B9B9A2" w14:textId="77777777" w:rsidR="0087350F" w:rsidRPr="00693B8F" w:rsidRDefault="0087350F" w:rsidP="0087350F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40132A4F" w14:textId="77777777" w:rsidR="0087350F" w:rsidRPr="00693B8F" w:rsidRDefault="0087350F" w:rsidP="0087350F">
      <w:pPr>
        <w:ind w:left="360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Integralnymi składnikami niniejszej umowy są:</w:t>
      </w:r>
    </w:p>
    <w:p w14:paraId="3A4AE3DA" w14:textId="77777777" w:rsidR="0087350F" w:rsidRPr="00693B8F" w:rsidRDefault="0087350F" w:rsidP="0087350F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Specyfikacja Istotnych Warunków Zamówienia,</w:t>
      </w:r>
    </w:p>
    <w:p w14:paraId="66140327" w14:textId="77777777" w:rsidR="0087350F" w:rsidRPr="00693B8F" w:rsidRDefault="0087350F" w:rsidP="0087350F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Oferta Wykonawcy.</w:t>
      </w:r>
    </w:p>
    <w:p w14:paraId="28C9CAA8" w14:textId="77777777" w:rsidR="0087350F" w:rsidRPr="00693B8F" w:rsidRDefault="0087350F" w:rsidP="0087350F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070608D" w14:textId="77777777" w:rsidR="0087350F" w:rsidRPr="00693B8F" w:rsidRDefault="0087350F" w:rsidP="0087350F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§11</w:t>
      </w:r>
    </w:p>
    <w:p w14:paraId="5234F30A" w14:textId="77777777" w:rsidR="0087350F" w:rsidRPr="00693B8F" w:rsidRDefault="0087350F" w:rsidP="0087350F">
      <w:pPr>
        <w:pStyle w:val="Tekstpodstawowywcity"/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 sprawach nieuregulowanych postanowieniami umowy będą mieć zastosowanie przepisy ustawy: Prawo zamówień  publicznych, Prawo przewozowe oraz przepisy Kodeksu Cywilnego.</w:t>
      </w:r>
    </w:p>
    <w:p w14:paraId="545C9D19" w14:textId="77777777" w:rsidR="0087350F" w:rsidRPr="00693B8F" w:rsidRDefault="0087350F" w:rsidP="0087350F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§12</w:t>
      </w:r>
    </w:p>
    <w:p w14:paraId="0003B974" w14:textId="77777777" w:rsidR="0087350F" w:rsidRPr="00693B8F" w:rsidRDefault="0087350F" w:rsidP="0087350F">
      <w:pPr>
        <w:pStyle w:val="Tekstpodstawowywcity"/>
        <w:jc w:val="both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Wszelkie zmiany mogące wyniknąć na tle wykonania przedmiotowej umowy strony poddają rozstrzygnięciu sądom rzeczowo właści</w:t>
      </w:r>
      <w:r>
        <w:rPr>
          <w:rFonts w:asciiTheme="minorHAnsi" w:hAnsiTheme="minorHAnsi" w:cstheme="minorHAnsi"/>
          <w:sz w:val="20"/>
          <w:szCs w:val="20"/>
        </w:rPr>
        <w:t>wym dla siedziby Zamawiającego.</w:t>
      </w:r>
    </w:p>
    <w:p w14:paraId="29EE43CD" w14:textId="77777777" w:rsidR="0087350F" w:rsidRPr="00693B8F" w:rsidRDefault="0087350F" w:rsidP="0087350F">
      <w:pPr>
        <w:pStyle w:val="Tekstpodstawowywcit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§13</w:t>
      </w:r>
    </w:p>
    <w:p w14:paraId="34ABCCD7" w14:textId="77777777" w:rsidR="0087350F" w:rsidRPr="00693B8F" w:rsidRDefault="0087350F" w:rsidP="0087350F">
      <w:pPr>
        <w:pStyle w:val="Tekstpodstawowywcity"/>
        <w:rPr>
          <w:rFonts w:asciiTheme="minorHAnsi" w:hAnsiTheme="minorHAnsi" w:cstheme="minorHAnsi"/>
          <w:sz w:val="20"/>
          <w:szCs w:val="20"/>
        </w:rPr>
      </w:pPr>
      <w:r w:rsidRPr="00693B8F">
        <w:rPr>
          <w:rFonts w:asciiTheme="minorHAnsi" w:hAnsiTheme="minorHAnsi" w:cstheme="minorHAnsi"/>
          <w:sz w:val="20"/>
          <w:szCs w:val="20"/>
        </w:rPr>
        <w:t>Umowę sporządzono w dwóch  jednobrzmiących egzemplarzach, dwa dla Zamawiającego i jeden dla Wykonawcy.</w:t>
      </w:r>
    </w:p>
    <w:p w14:paraId="3DDE32B4" w14:textId="77777777" w:rsidR="0087350F" w:rsidRPr="00693B8F" w:rsidRDefault="0087350F" w:rsidP="0087350F">
      <w:pPr>
        <w:pStyle w:val="Tekstpodstawowywcity"/>
        <w:rPr>
          <w:rFonts w:asciiTheme="minorHAnsi" w:hAnsiTheme="minorHAnsi" w:cstheme="minorHAnsi"/>
          <w:b/>
          <w:sz w:val="20"/>
          <w:szCs w:val="20"/>
        </w:rPr>
      </w:pPr>
    </w:p>
    <w:p w14:paraId="104BF660" w14:textId="77777777" w:rsidR="0087350F" w:rsidRPr="00693B8F" w:rsidRDefault="0087350F" w:rsidP="0087350F">
      <w:pPr>
        <w:pStyle w:val="Tekstpodstawowywcity"/>
        <w:rPr>
          <w:rFonts w:asciiTheme="minorHAnsi" w:hAnsiTheme="minorHAnsi" w:cstheme="minorHAnsi"/>
          <w:b/>
          <w:sz w:val="20"/>
          <w:szCs w:val="20"/>
        </w:rPr>
      </w:pPr>
      <w:r w:rsidRPr="00693B8F">
        <w:rPr>
          <w:rFonts w:asciiTheme="minorHAnsi" w:hAnsiTheme="minorHAnsi" w:cstheme="minorHAnsi"/>
          <w:b/>
          <w:sz w:val="20"/>
          <w:szCs w:val="20"/>
        </w:rPr>
        <w:t>Zamawiający                                                                                           Wykonawca</w:t>
      </w:r>
    </w:p>
    <w:p w14:paraId="72B64D35" w14:textId="77777777" w:rsidR="0087350F" w:rsidRPr="00D65F90" w:rsidRDefault="0087350F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2"/>
        </w:rPr>
      </w:pPr>
    </w:p>
    <w:sectPr w:rsidR="0087350F" w:rsidRPr="00D65F90" w:rsidSect="000603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A2E0F" w14:textId="77777777" w:rsidR="00BF3186" w:rsidRDefault="00BF3186" w:rsidP="00BE72F2">
      <w:r>
        <w:separator/>
      </w:r>
    </w:p>
  </w:endnote>
  <w:endnote w:type="continuationSeparator" w:id="0">
    <w:p w14:paraId="6A45B801" w14:textId="77777777" w:rsidR="00BF3186" w:rsidRDefault="00BF3186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59570" w14:textId="762D5357" w:rsidR="004E4524" w:rsidRDefault="00AC4AC0">
    <w:pPr>
      <w:pStyle w:val="Stopka"/>
    </w:pPr>
    <w:r>
      <w:rPr>
        <w:noProof/>
        <w:lang w:eastAsia="pl-PL"/>
      </w:rPr>
      <w:drawing>
        <wp:inline distT="0" distB="0" distL="0" distR="0" wp14:anchorId="77B1251F" wp14:editId="700E7863">
          <wp:extent cx="5762625" cy="504825"/>
          <wp:effectExtent l="0" t="0" r="9525" b="952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2290" w14:textId="77777777" w:rsidR="00BF3186" w:rsidRDefault="00BF3186" w:rsidP="00BE72F2">
      <w:r>
        <w:separator/>
      </w:r>
    </w:p>
  </w:footnote>
  <w:footnote w:type="continuationSeparator" w:id="0">
    <w:p w14:paraId="43EF9831" w14:textId="77777777" w:rsidR="00BF3186" w:rsidRDefault="00BF3186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1A23" w14:textId="39781DE1" w:rsidR="004E4524" w:rsidRDefault="00AC4AC0">
    <w:pPr>
      <w:pStyle w:val="Nagwek"/>
    </w:pPr>
    <w:r>
      <w:rPr>
        <w:noProof/>
        <w:lang w:eastAsia="pl-PL"/>
      </w:rPr>
      <w:drawing>
        <wp:inline distT="0" distB="0" distL="0" distR="0" wp14:anchorId="082E6A50" wp14:editId="724418CB">
          <wp:extent cx="56578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4D6D58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326BF8"/>
    <w:multiLevelType w:val="hybridMultilevel"/>
    <w:tmpl w:val="C6BE1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335B38"/>
    <w:multiLevelType w:val="hybridMultilevel"/>
    <w:tmpl w:val="94EA4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F31B6A"/>
    <w:multiLevelType w:val="hybridMultilevel"/>
    <w:tmpl w:val="B318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C29B6"/>
    <w:multiLevelType w:val="hybridMultilevel"/>
    <w:tmpl w:val="63E49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A0E5C"/>
    <w:multiLevelType w:val="hybridMultilevel"/>
    <w:tmpl w:val="32322BA0"/>
    <w:lvl w:ilvl="0" w:tplc="FD5E8D06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11">
    <w:nsid w:val="1E3D454B"/>
    <w:multiLevelType w:val="hybridMultilevel"/>
    <w:tmpl w:val="872E9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18A7"/>
    <w:multiLevelType w:val="hybridMultilevel"/>
    <w:tmpl w:val="55760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474B3"/>
    <w:multiLevelType w:val="hybridMultilevel"/>
    <w:tmpl w:val="1CE01F9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A2191F"/>
    <w:multiLevelType w:val="hybridMultilevel"/>
    <w:tmpl w:val="076C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7114A"/>
    <w:multiLevelType w:val="singleLevel"/>
    <w:tmpl w:val="866C5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D90E08"/>
    <w:multiLevelType w:val="hybridMultilevel"/>
    <w:tmpl w:val="092C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44A5C"/>
    <w:multiLevelType w:val="hybridMultilevel"/>
    <w:tmpl w:val="EC9A7F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073E6B"/>
    <w:multiLevelType w:val="hybridMultilevel"/>
    <w:tmpl w:val="3638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A378E4"/>
    <w:multiLevelType w:val="multilevel"/>
    <w:tmpl w:val="3A6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B4C15"/>
    <w:multiLevelType w:val="multilevel"/>
    <w:tmpl w:val="395291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5EA4C94"/>
    <w:multiLevelType w:val="hybridMultilevel"/>
    <w:tmpl w:val="3AF6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567A01"/>
    <w:multiLevelType w:val="hybridMultilevel"/>
    <w:tmpl w:val="F02C6A78"/>
    <w:lvl w:ilvl="0" w:tplc="06D807A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</w:rPr>
    </w:lvl>
    <w:lvl w:ilvl="1" w:tplc="53D0D0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7698028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046194D"/>
    <w:multiLevelType w:val="hybridMultilevel"/>
    <w:tmpl w:val="C078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D18CC"/>
    <w:multiLevelType w:val="hybridMultilevel"/>
    <w:tmpl w:val="1CE01F9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70AE2259"/>
    <w:multiLevelType w:val="multilevel"/>
    <w:tmpl w:val="9022E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686BB1"/>
    <w:multiLevelType w:val="hybridMultilevel"/>
    <w:tmpl w:val="1CE01F9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FA773B9"/>
    <w:multiLevelType w:val="hybridMultilevel"/>
    <w:tmpl w:val="86E8FC90"/>
    <w:lvl w:ilvl="0" w:tplc="D742B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16"/>
  </w:num>
  <w:num w:numId="5">
    <w:abstractNumId w:val="21"/>
  </w:num>
  <w:num w:numId="6">
    <w:abstractNumId w:val="29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32"/>
  </w:num>
  <w:num w:numId="12">
    <w:abstractNumId w:val="2"/>
  </w:num>
  <w:num w:numId="13">
    <w:abstractNumId w:val="3"/>
  </w:num>
  <w:num w:numId="14">
    <w:abstractNumId w:val="26"/>
  </w:num>
  <w:num w:numId="15">
    <w:abstractNumId w:val="15"/>
  </w:num>
  <w:num w:numId="16">
    <w:abstractNumId w:val="30"/>
  </w:num>
  <w:num w:numId="17">
    <w:abstractNumId w:val="7"/>
  </w:num>
  <w:num w:numId="18">
    <w:abstractNumId w:val="0"/>
  </w:num>
  <w:num w:numId="19">
    <w:abstractNumId w:val="24"/>
  </w:num>
  <w:num w:numId="20">
    <w:abstractNumId w:val="31"/>
  </w:num>
  <w:num w:numId="21">
    <w:abstractNumId w:val="10"/>
  </w:num>
  <w:num w:numId="22">
    <w:abstractNumId w:val="28"/>
  </w:num>
  <w:num w:numId="23">
    <w:abstractNumId w:val="33"/>
  </w:num>
  <w:num w:numId="24">
    <w:abstractNumId w:val="13"/>
  </w:num>
  <w:num w:numId="25">
    <w:abstractNumId w:val="9"/>
  </w:num>
  <w:num w:numId="26">
    <w:abstractNumId w:val="25"/>
  </w:num>
  <w:num w:numId="27">
    <w:abstractNumId w:val="34"/>
  </w:num>
  <w:num w:numId="28">
    <w:abstractNumId w:val="8"/>
  </w:num>
  <w:num w:numId="29">
    <w:abstractNumId w:val="5"/>
  </w:num>
  <w:num w:numId="30">
    <w:abstractNumId w:val="14"/>
  </w:num>
  <w:num w:numId="31">
    <w:abstractNumId w:val="12"/>
  </w:num>
  <w:num w:numId="32">
    <w:abstractNumId w:val="11"/>
  </w:num>
  <w:num w:numId="33">
    <w:abstractNumId w:val="17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F2"/>
    <w:rsid w:val="00003D0E"/>
    <w:rsid w:val="00025BBC"/>
    <w:rsid w:val="00037303"/>
    <w:rsid w:val="0005199D"/>
    <w:rsid w:val="0006035B"/>
    <w:rsid w:val="0006300D"/>
    <w:rsid w:val="0006756D"/>
    <w:rsid w:val="0007375C"/>
    <w:rsid w:val="00077660"/>
    <w:rsid w:val="0008670B"/>
    <w:rsid w:val="000D20C5"/>
    <w:rsid w:val="000D6D64"/>
    <w:rsid w:val="000E1B7D"/>
    <w:rsid w:val="000E2BC9"/>
    <w:rsid w:val="000E6954"/>
    <w:rsid w:val="00130114"/>
    <w:rsid w:val="0013769C"/>
    <w:rsid w:val="001474D5"/>
    <w:rsid w:val="00186A05"/>
    <w:rsid w:val="001A0003"/>
    <w:rsid w:val="001F5DEE"/>
    <w:rsid w:val="00215DAF"/>
    <w:rsid w:val="0024089E"/>
    <w:rsid w:val="00272578"/>
    <w:rsid w:val="002779E4"/>
    <w:rsid w:val="002A0F43"/>
    <w:rsid w:val="002D6B01"/>
    <w:rsid w:val="002E22F3"/>
    <w:rsid w:val="002F081B"/>
    <w:rsid w:val="002F1B64"/>
    <w:rsid w:val="003047B8"/>
    <w:rsid w:val="00326BD9"/>
    <w:rsid w:val="00330F04"/>
    <w:rsid w:val="003355D5"/>
    <w:rsid w:val="003457D1"/>
    <w:rsid w:val="00392BFB"/>
    <w:rsid w:val="003D6F55"/>
    <w:rsid w:val="003E5270"/>
    <w:rsid w:val="0040251D"/>
    <w:rsid w:val="00452835"/>
    <w:rsid w:val="00477079"/>
    <w:rsid w:val="00490FA9"/>
    <w:rsid w:val="004C0B3E"/>
    <w:rsid w:val="004C1E76"/>
    <w:rsid w:val="004E35F0"/>
    <w:rsid w:val="004E4524"/>
    <w:rsid w:val="004E6347"/>
    <w:rsid w:val="005138C1"/>
    <w:rsid w:val="00523EEC"/>
    <w:rsid w:val="00544456"/>
    <w:rsid w:val="005455C6"/>
    <w:rsid w:val="005B03EF"/>
    <w:rsid w:val="005D5FAE"/>
    <w:rsid w:val="005F7B71"/>
    <w:rsid w:val="00611BDE"/>
    <w:rsid w:val="00626A4F"/>
    <w:rsid w:val="006506B2"/>
    <w:rsid w:val="00660893"/>
    <w:rsid w:val="0066472B"/>
    <w:rsid w:val="00665DD7"/>
    <w:rsid w:val="0067301E"/>
    <w:rsid w:val="0069003C"/>
    <w:rsid w:val="00692B7F"/>
    <w:rsid w:val="006B3C3F"/>
    <w:rsid w:val="006D10DE"/>
    <w:rsid w:val="006E1154"/>
    <w:rsid w:val="0070224F"/>
    <w:rsid w:val="00714D66"/>
    <w:rsid w:val="007749DC"/>
    <w:rsid w:val="00777F7F"/>
    <w:rsid w:val="007B0D08"/>
    <w:rsid w:val="007D70B3"/>
    <w:rsid w:val="007F192D"/>
    <w:rsid w:val="00863BF2"/>
    <w:rsid w:val="0087350F"/>
    <w:rsid w:val="00874327"/>
    <w:rsid w:val="00886B02"/>
    <w:rsid w:val="008A71B0"/>
    <w:rsid w:val="008A71BB"/>
    <w:rsid w:val="008E2E00"/>
    <w:rsid w:val="00924C6A"/>
    <w:rsid w:val="0094726F"/>
    <w:rsid w:val="00952F7C"/>
    <w:rsid w:val="0097572A"/>
    <w:rsid w:val="00977399"/>
    <w:rsid w:val="009A1A00"/>
    <w:rsid w:val="009A776B"/>
    <w:rsid w:val="009B3AA3"/>
    <w:rsid w:val="009B790E"/>
    <w:rsid w:val="009D6829"/>
    <w:rsid w:val="009D7968"/>
    <w:rsid w:val="009E4BD8"/>
    <w:rsid w:val="00A013C8"/>
    <w:rsid w:val="00A41F1C"/>
    <w:rsid w:val="00A448FF"/>
    <w:rsid w:val="00A64C28"/>
    <w:rsid w:val="00A86DA7"/>
    <w:rsid w:val="00AB62AB"/>
    <w:rsid w:val="00AC4AC0"/>
    <w:rsid w:val="00B23D64"/>
    <w:rsid w:val="00B25BBC"/>
    <w:rsid w:val="00B53D4E"/>
    <w:rsid w:val="00B96AAF"/>
    <w:rsid w:val="00BC3825"/>
    <w:rsid w:val="00BC7262"/>
    <w:rsid w:val="00BD1C70"/>
    <w:rsid w:val="00BE4C94"/>
    <w:rsid w:val="00BE72F2"/>
    <w:rsid w:val="00BF3186"/>
    <w:rsid w:val="00C1276F"/>
    <w:rsid w:val="00C1397E"/>
    <w:rsid w:val="00C425EB"/>
    <w:rsid w:val="00C4271A"/>
    <w:rsid w:val="00C57D3C"/>
    <w:rsid w:val="00C639DA"/>
    <w:rsid w:val="00C81DB7"/>
    <w:rsid w:val="00CA1D20"/>
    <w:rsid w:val="00CD3144"/>
    <w:rsid w:val="00D51403"/>
    <w:rsid w:val="00D62BD3"/>
    <w:rsid w:val="00D65F90"/>
    <w:rsid w:val="00D93D3B"/>
    <w:rsid w:val="00DB6BD2"/>
    <w:rsid w:val="00DC3610"/>
    <w:rsid w:val="00DE69DF"/>
    <w:rsid w:val="00E259CB"/>
    <w:rsid w:val="00E26178"/>
    <w:rsid w:val="00E7715B"/>
    <w:rsid w:val="00E80163"/>
    <w:rsid w:val="00E94C5A"/>
    <w:rsid w:val="00EB0169"/>
    <w:rsid w:val="00EE22AF"/>
    <w:rsid w:val="00EF7297"/>
    <w:rsid w:val="00F01B39"/>
    <w:rsid w:val="00F10000"/>
    <w:rsid w:val="00F136CE"/>
    <w:rsid w:val="00F16D7F"/>
    <w:rsid w:val="00F219AC"/>
    <w:rsid w:val="00F34818"/>
    <w:rsid w:val="00F360A5"/>
    <w:rsid w:val="00F53EA7"/>
    <w:rsid w:val="00F81A24"/>
    <w:rsid w:val="00F9209B"/>
    <w:rsid w:val="00FA39F4"/>
    <w:rsid w:val="00FB029D"/>
    <w:rsid w:val="00FC51D0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63E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70B"/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64"/>
    <w:pPr>
      <w:keepNext/>
      <w:outlineLvl w:val="0"/>
    </w:pPr>
    <w:rPr>
      <w:rFonts w:eastAsia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64"/>
    <w:pPr>
      <w:keepNext/>
      <w:outlineLvl w:val="1"/>
    </w:pPr>
    <w:rPr>
      <w:rFonts w:eastAsia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86B02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6D64"/>
    <w:pPr>
      <w:keepNext/>
      <w:outlineLvl w:val="4"/>
    </w:pPr>
    <w:rPr>
      <w:rFonts w:eastAsia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6D64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86B02"/>
    <w:rPr>
      <w:rFonts w:ascii="Cambria" w:hAnsi="Cambria" w:cs="Times New Roman"/>
      <w:i/>
      <w:iCs/>
      <w:color w:val="365F91"/>
      <w:sz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72F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72F2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99"/>
    <w:rsid w:val="000776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uiPriority w:val="99"/>
    <w:rsid w:val="00077660"/>
    <w:pPr>
      <w:keepNext/>
      <w:spacing w:line="360" w:lineRule="auto"/>
      <w:ind w:left="539"/>
      <w:jc w:val="both"/>
      <w:outlineLvl w:val="0"/>
    </w:pPr>
    <w:rPr>
      <w:rFonts w:eastAsia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uiPriority w:val="99"/>
    <w:locked/>
    <w:rsid w:val="00077660"/>
    <w:rPr>
      <w:rFonts w:ascii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7766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ListParagraph1">
    <w:name w:val="List Paragraph1"/>
    <w:basedOn w:val="Normalny"/>
    <w:uiPriority w:val="99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rsid w:val="007749DC"/>
    <w:pPr>
      <w:suppressAutoHyphens/>
      <w:spacing w:before="280" w:after="280"/>
    </w:pPr>
    <w:rPr>
      <w:rFonts w:ascii="Verdana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uiPriority w:val="99"/>
    <w:rsid w:val="005455C6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5455C6"/>
    <w:rPr>
      <w:rFonts w:cs="Times New Roman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6A4F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26A4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26A4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047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047B8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3047B8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47B8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130114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2779E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025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5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836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836"/>
    <w:rPr>
      <w:rFonts w:ascii="Times New Roman" w:hAnsi="Times New Roman"/>
      <w:b/>
      <w:bCs/>
      <w:sz w:val="20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C127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C127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70B"/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64"/>
    <w:pPr>
      <w:keepNext/>
      <w:outlineLvl w:val="0"/>
    </w:pPr>
    <w:rPr>
      <w:rFonts w:eastAsia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64"/>
    <w:pPr>
      <w:keepNext/>
      <w:outlineLvl w:val="1"/>
    </w:pPr>
    <w:rPr>
      <w:rFonts w:eastAsia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86B02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6D64"/>
    <w:pPr>
      <w:keepNext/>
      <w:outlineLvl w:val="4"/>
    </w:pPr>
    <w:rPr>
      <w:rFonts w:eastAsia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6D64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86B02"/>
    <w:rPr>
      <w:rFonts w:ascii="Cambria" w:hAnsi="Cambria" w:cs="Times New Roman"/>
      <w:i/>
      <w:iCs/>
      <w:color w:val="365F91"/>
      <w:sz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72F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72F2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99"/>
    <w:rsid w:val="000776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uiPriority w:val="99"/>
    <w:rsid w:val="00077660"/>
    <w:pPr>
      <w:keepNext/>
      <w:spacing w:line="360" w:lineRule="auto"/>
      <w:ind w:left="539"/>
      <w:jc w:val="both"/>
      <w:outlineLvl w:val="0"/>
    </w:pPr>
    <w:rPr>
      <w:rFonts w:eastAsia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uiPriority w:val="99"/>
    <w:locked/>
    <w:rsid w:val="00077660"/>
    <w:rPr>
      <w:rFonts w:ascii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7766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ListParagraph1">
    <w:name w:val="List Paragraph1"/>
    <w:basedOn w:val="Normalny"/>
    <w:uiPriority w:val="99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rsid w:val="007749DC"/>
    <w:pPr>
      <w:suppressAutoHyphens/>
      <w:spacing w:before="280" w:after="280"/>
    </w:pPr>
    <w:rPr>
      <w:rFonts w:ascii="Verdana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uiPriority w:val="99"/>
    <w:rsid w:val="005455C6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5455C6"/>
    <w:rPr>
      <w:rFonts w:cs="Times New Roman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6A4F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26A4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26A4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047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047B8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3047B8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47B8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130114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2779E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025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5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836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836"/>
    <w:rPr>
      <w:rFonts w:ascii="Times New Roman" w:hAnsi="Times New Roman"/>
      <w:b/>
      <w:bCs/>
      <w:sz w:val="20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C127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C127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81B9-BF28-4717-837C-E5515582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Strzyżów, dn</vt:lpstr>
    </vt:vector>
  </TitlesOfParts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Strzyżów, dn</dc:title>
  <dc:creator>Bartek</dc:creator>
  <cp:lastModifiedBy>Asus</cp:lastModifiedBy>
  <cp:revision>2</cp:revision>
  <cp:lastPrinted>2014-11-26T13:02:00Z</cp:lastPrinted>
  <dcterms:created xsi:type="dcterms:W3CDTF">2015-06-02T06:55:00Z</dcterms:created>
  <dcterms:modified xsi:type="dcterms:W3CDTF">2015-06-02T06:55:00Z</dcterms:modified>
</cp:coreProperties>
</file>